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1B34" w:rsidRPr="00081B34" w:rsidRDefault="005C0D82" w:rsidP="00081B34">
      <w:pPr>
        <w:spacing w:after="0" w:line="240" w:lineRule="auto"/>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81660" cy="617220"/>
            <wp:effectExtent l="1905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81660" cy="617220"/>
                    </a:xfrm>
                    <a:prstGeom prst="rect">
                      <a:avLst/>
                    </a:prstGeom>
                    <a:noFill/>
                    <a:ln w="9525">
                      <a:noFill/>
                      <a:miter lim="800000"/>
                      <a:headEnd/>
                      <a:tailEnd/>
                    </a:ln>
                  </pic:spPr>
                </pic:pic>
              </a:graphicData>
            </a:graphic>
          </wp:inline>
        </w:drawing>
      </w:r>
    </w:p>
    <w:p w:rsidR="00081B34" w:rsidRPr="00081B34" w:rsidRDefault="00081B34" w:rsidP="00081B34">
      <w:pPr>
        <w:spacing w:after="0" w:line="240" w:lineRule="auto"/>
        <w:jc w:val="center"/>
        <w:rPr>
          <w:rFonts w:ascii="Times New Roman" w:hAnsi="Times New Roman"/>
          <w:sz w:val="28"/>
          <w:szCs w:val="28"/>
        </w:rPr>
      </w:pPr>
    </w:p>
    <w:p w:rsidR="00081B34" w:rsidRPr="00081B34" w:rsidRDefault="00081B34" w:rsidP="00081B34">
      <w:pPr>
        <w:pStyle w:val="a3"/>
        <w:rPr>
          <w:b/>
          <w:bCs/>
          <w:szCs w:val="28"/>
        </w:rPr>
      </w:pPr>
      <w:r w:rsidRPr="00081B34">
        <w:rPr>
          <w:b/>
          <w:bCs/>
          <w:szCs w:val="28"/>
        </w:rPr>
        <w:t>ТЕРРИТОРИАЛЬНАЯ ИЗБИРАТЕЛЬНАЯ КОМИССИЯ</w:t>
      </w:r>
    </w:p>
    <w:p w:rsidR="00081B34" w:rsidRPr="00081B34" w:rsidRDefault="00081B34" w:rsidP="00081B34">
      <w:pPr>
        <w:spacing w:after="0" w:line="240" w:lineRule="auto"/>
        <w:jc w:val="center"/>
        <w:rPr>
          <w:rFonts w:ascii="Times New Roman" w:hAnsi="Times New Roman"/>
          <w:b/>
          <w:bCs/>
          <w:sz w:val="28"/>
          <w:szCs w:val="28"/>
        </w:rPr>
      </w:pPr>
      <w:r w:rsidRPr="00081B34">
        <w:rPr>
          <w:rFonts w:ascii="Times New Roman" w:hAnsi="Times New Roman"/>
          <w:b/>
          <w:sz w:val="28"/>
          <w:szCs w:val="28"/>
        </w:rPr>
        <w:t>УСТЬ-ДОНЕЦКОГО РАЙОНА РОСТОВСКОЙ ОБЛАСТИ</w:t>
      </w:r>
    </w:p>
    <w:p w:rsidR="00081B34" w:rsidRPr="00081B34" w:rsidRDefault="00081B34" w:rsidP="00081B34">
      <w:pPr>
        <w:spacing w:after="0" w:line="240" w:lineRule="auto"/>
        <w:rPr>
          <w:rFonts w:ascii="Times New Roman" w:hAnsi="Times New Roman"/>
          <w:b/>
          <w:bCs/>
          <w:sz w:val="28"/>
          <w:szCs w:val="28"/>
        </w:rPr>
      </w:pPr>
    </w:p>
    <w:p w:rsidR="00081B34" w:rsidRPr="00081B34" w:rsidRDefault="00081B34" w:rsidP="00081B34">
      <w:pPr>
        <w:spacing w:after="0" w:line="240" w:lineRule="auto"/>
        <w:jc w:val="center"/>
        <w:rPr>
          <w:rFonts w:ascii="Times New Roman" w:hAnsi="Times New Roman"/>
          <w:b/>
          <w:bCs/>
          <w:sz w:val="28"/>
          <w:szCs w:val="28"/>
        </w:rPr>
      </w:pPr>
      <w:r w:rsidRPr="00081B34">
        <w:rPr>
          <w:rFonts w:ascii="Times New Roman" w:hAnsi="Times New Roman"/>
          <w:b/>
          <w:bCs/>
          <w:sz w:val="28"/>
          <w:szCs w:val="28"/>
        </w:rPr>
        <w:t>ПОСТАНОВЛЕНИЕ</w:t>
      </w:r>
    </w:p>
    <w:p w:rsidR="00081B34" w:rsidRPr="00081B34" w:rsidRDefault="00081B34" w:rsidP="00081B34">
      <w:pPr>
        <w:spacing w:after="0" w:line="240" w:lineRule="auto"/>
        <w:ind w:firstLine="708"/>
        <w:rPr>
          <w:rFonts w:ascii="Times New Roman" w:hAnsi="Times New Roman"/>
          <w:bCs/>
          <w:sz w:val="28"/>
          <w:szCs w:val="28"/>
        </w:rPr>
      </w:pPr>
    </w:p>
    <w:p w:rsidR="00081B34" w:rsidRPr="00EB50E2" w:rsidRDefault="00DD4755" w:rsidP="00081B34">
      <w:pPr>
        <w:tabs>
          <w:tab w:val="left" w:pos="8160"/>
        </w:tabs>
        <w:spacing w:after="0" w:line="240" w:lineRule="auto"/>
        <w:rPr>
          <w:rFonts w:ascii="Times New Roman" w:hAnsi="Times New Roman"/>
          <w:bCs/>
          <w:sz w:val="28"/>
          <w:szCs w:val="28"/>
        </w:rPr>
      </w:pPr>
      <w:r>
        <w:rPr>
          <w:rFonts w:ascii="Times New Roman" w:hAnsi="Times New Roman"/>
          <w:bCs/>
          <w:sz w:val="28"/>
          <w:szCs w:val="28"/>
        </w:rPr>
        <w:t>13</w:t>
      </w:r>
      <w:r w:rsidR="00081B34" w:rsidRPr="00EB50E2">
        <w:rPr>
          <w:rFonts w:ascii="Times New Roman" w:hAnsi="Times New Roman"/>
          <w:bCs/>
          <w:sz w:val="28"/>
          <w:szCs w:val="28"/>
        </w:rPr>
        <w:t>.0</w:t>
      </w:r>
      <w:r w:rsidR="000B1B40">
        <w:rPr>
          <w:rFonts w:ascii="Times New Roman" w:hAnsi="Times New Roman"/>
          <w:bCs/>
          <w:sz w:val="28"/>
          <w:szCs w:val="28"/>
        </w:rPr>
        <w:t>6</w:t>
      </w:r>
      <w:r w:rsidR="00081B34" w:rsidRPr="00EB50E2">
        <w:rPr>
          <w:rFonts w:ascii="Times New Roman" w:hAnsi="Times New Roman"/>
          <w:bCs/>
          <w:sz w:val="28"/>
          <w:szCs w:val="28"/>
        </w:rPr>
        <w:t>.202</w:t>
      </w:r>
      <w:r w:rsidR="00240177">
        <w:rPr>
          <w:rFonts w:ascii="Times New Roman" w:hAnsi="Times New Roman"/>
          <w:bCs/>
          <w:sz w:val="28"/>
          <w:szCs w:val="28"/>
        </w:rPr>
        <w:t>3</w:t>
      </w:r>
      <w:r w:rsidR="00081B34" w:rsidRPr="00EB50E2">
        <w:rPr>
          <w:rFonts w:ascii="Times New Roman" w:hAnsi="Times New Roman"/>
          <w:bCs/>
          <w:sz w:val="28"/>
          <w:szCs w:val="28"/>
        </w:rPr>
        <w:t>г.</w:t>
      </w:r>
      <w:r w:rsidR="00081B34" w:rsidRPr="00EB50E2">
        <w:rPr>
          <w:rFonts w:ascii="Times New Roman" w:hAnsi="Times New Roman"/>
          <w:bCs/>
          <w:sz w:val="28"/>
          <w:szCs w:val="28"/>
        </w:rPr>
        <w:tab/>
        <w:t>№</w:t>
      </w:r>
      <w:r w:rsidR="00240177">
        <w:rPr>
          <w:rFonts w:ascii="Times New Roman" w:hAnsi="Times New Roman"/>
          <w:bCs/>
          <w:sz w:val="28"/>
          <w:szCs w:val="28"/>
        </w:rPr>
        <w:t>46-</w:t>
      </w:r>
      <w:r w:rsidR="00AA1251">
        <w:rPr>
          <w:rFonts w:ascii="Times New Roman" w:hAnsi="Times New Roman"/>
          <w:bCs/>
          <w:sz w:val="28"/>
          <w:szCs w:val="28"/>
        </w:rPr>
        <w:t>3</w:t>
      </w:r>
    </w:p>
    <w:p w:rsidR="00081B34" w:rsidRPr="00081B34" w:rsidRDefault="00081B34" w:rsidP="00081B34">
      <w:pPr>
        <w:spacing w:after="0" w:line="240" w:lineRule="auto"/>
        <w:jc w:val="center"/>
        <w:rPr>
          <w:rFonts w:ascii="Times New Roman" w:hAnsi="Times New Roman"/>
          <w:bCs/>
          <w:sz w:val="28"/>
          <w:szCs w:val="28"/>
        </w:rPr>
      </w:pPr>
      <w:r w:rsidRPr="00081B34">
        <w:rPr>
          <w:rFonts w:ascii="Times New Roman" w:hAnsi="Times New Roman"/>
          <w:bCs/>
          <w:sz w:val="28"/>
          <w:szCs w:val="28"/>
        </w:rPr>
        <w:t>р.п. Усть-Донецкий</w:t>
      </w:r>
    </w:p>
    <w:p w:rsidR="00582C8F" w:rsidRDefault="00582C8F" w:rsidP="00582C8F">
      <w:pPr>
        <w:pStyle w:val="1"/>
        <w:ind w:left="1134" w:right="1418"/>
        <w:jc w:val="both"/>
        <w:rPr>
          <w:b/>
          <w:sz w:val="28"/>
          <w:szCs w:val="28"/>
        </w:rPr>
      </w:pPr>
    </w:p>
    <w:p w:rsidR="00F048BB" w:rsidRPr="00F048BB" w:rsidRDefault="00F048BB" w:rsidP="00F048BB">
      <w:pPr>
        <w:spacing w:after="0" w:line="240" w:lineRule="auto"/>
        <w:ind w:left="1134" w:right="1418" w:firstLine="0"/>
        <w:rPr>
          <w:rFonts w:ascii="Times New Roman" w:hAnsi="Times New Roman"/>
          <w:b/>
          <w:sz w:val="28"/>
          <w:szCs w:val="28"/>
        </w:rPr>
      </w:pPr>
      <w:r w:rsidRPr="00F048BB">
        <w:rPr>
          <w:rFonts w:ascii="Times New Roman" w:hAnsi="Times New Roman"/>
          <w:b/>
          <w:sz w:val="28"/>
          <w:szCs w:val="28"/>
        </w:rPr>
        <w:t>Об определении подразделения публичного акционерного общества «Сбербанк России» для открытия, ведения и закрытия специальных избирательных счетов для</w:t>
      </w:r>
      <w:r w:rsidRPr="00F048BB">
        <w:rPr>
          <w:rFonts w:ascii="Times New Roman" w:hAnsi="Times New Roman"/>
          <w:b/>
          <w:bCs/>
          <w:sz w:val="28"/>
          <w:szCs w:val="28"/>
        </w:rPr>
        <w:t xml:space="preserve"> формирования                и расходования денежных средств избирательных фондов кандидатов при проведении выборов депутатов Законодательного Собрания Ростовской области седьмого созыва по </w:t>
      </w:r>
      <w:r w:rsidRPr="00F048BB">
        <w:rPr>
          <w:rFonts w:ascii="Times New Roman" w:hAnsi="Times New Roman"/>
          <w:b/>
          <w:bCs/>
          <w:color w:val="000000" w:themeColor="text1"/>
          <w:sz w:val="28"/>
          <w:szCs w:val="28"/>
        </w:rPr>
        <w:t>Усть-Донецк</w:t>
      </w:r>
      <w:r w:rsidRPr="00F048BB">
        <w:rPr>
          <w:rFonts w:ascii="Times New Roman" w:hAnsi="Times New Roman"/>
          <w:b/>
          <w:bCs/>
          <w:color w:val="000000" w:themeColor="text1"/>
          <w:sz w:val="28"/>
          <w:szCs w:val="28"/>
        </w:rPr>
        <w:t>ому</w:t>
      </w:r>
      <w:r w:rsidRPr="00F048BB">
        <w:rPr>
          <w:rFonts w:ascii="Times New Roman" w:hAnsi="Times New Roman"/>
          <w:b/>
          <w:bCs/>
          <w:color w:val="000000" w:themeColor="text1"/>
          <w:sz w:val="28"/>
          <w:szCs w:val="28"/>
        </w:rPr>
        <w:t xml:space="preserve"> одномандатн</w:t>
      </w:r>
      <w:r w:rsidRPr="00F048BB">
        <w:rPr>
          <w:rFonts w:ascii="Times New Roman" w:hAnsi="Times New Roman"/>
          <w:b/>
          <w:bCs/>
          <w:color w:val="000000" w:themeColor="text1"/>
          <w:sz w:val="28"/>
          <w:szCs w:val="28"/>
        </w:rPr>
        <w:t>ому</w:t>
      </w:r>
      <w:r w:rsidRPr="00F048BB">
        <w:rPr>
          <w:rFonts w:ascii="Times New Roman" w:hAnsi="Times New Roman"/>
          <w:b/>
          <w:bCs/>
          <w:color w:val="000000" w:themeColor="text1"/>
          <w:sz w:val="28"/>
          <w:szCs w:val="28"/>
        </w:rPr>
        <w:t xml:space="preserve"> избирательн</w:t>
      </w:r>
      <w:r w:rsidRPr="00F048BB">
        <w:rPr>
          <w:rFonts w:ascii="Times New Roman" w:hAnsi="Times New Roman"/>
          <w:b/>
          <w:bCs/>
          <w:color w:val="000000" w:themeColor="text1"/>
          <w:sz w:val="28"/>
          <w:szCs w:val="28"/>
        </w:rPr>
        <w:t>ому</w:t>
      </w:r>
      <w:r w:rsidRPr="00F048BB">
        <w:rPr>
          <w:rFonts w:ascii="Times New Roman" w:hAnsi="Times New Roman"/>
          <w:b/>
          <w:bCs/>
          <w:color w:val="000000" w:themeColor="text1"/>
          <w:sz w:val="28"/>
          <w:szCs w:val="28"/>
        </w:rPr>
        <w:t xml:space="preserve"> округ</w:t>
      </w:r>
      <w:r w:rsidRPr="00F048BB">
        <w:rPr>
          <w:rFonts w:ascii="Times New Roman" w:hAnsi="Times New Roman"/>
          <w:b/>
          <w:bCs/>
          <w:color w:val="000000" w:themeColor="text1"/>
          <w:sz w:val="28"/>
          <w:szCs w:val="28"/>
        </w:rPr>
        <w:t>у</w:t>
      </w:r>
      <w:r w:rsidRPr="00F048BB">
        <w:rPr>
          <w:rFonts w:ascii="Times New Roman" w:hAnsi="Times New Roman"/>
          <w:b/>
          <w:bCs/>
          <w:color w:val="000000" w:themeColor="text1"/>
          <w:sz w:val="28"/>
          <w:szCs w:val="28"/>
        </w:rPr>
        <w:t xml:space="preserve"> № 17</w:t>
      </w:r>
    </w:p>
    <w:p w:rsidR="00F048BB" w:rsidRPr="00F048BB" w:rsidRDefault="00F048BB" w:rsidP="00F048BB">
      <w:pPr>
        <w:ind w:right="-185"/>
        <w:rPr>
          <w:rFonts w:ascii="Times New Roman" w:hAnsi="Times New Roman"/>
          <w:sz w:val="28"/>
          <w:szCs w:val="28"/>
        </w:rPr>
      </w:pPr>
    </w:p>
    <w:p w:rsidR="00081B34" w:rsidRPr="00582C8F" w:rsidRDefault="00F048BB" w:rsidP="00F048BB">
      <w:pPr>
        <w:widowControl w:val="0"/>
        <w:autoSpaceDE w:val="0"/>
        <w:autoSpaceDN w:val="0"/>
        <w:adjustRightInd w:val="0"/>
        <w:ind w:firstLine="709"/>
        <w:rPr>
          <w:rFonts w:ascii="Times New Roman" w:hAnsi="Times New Roman"/>
          <w:sz w:val="28"/>
          <w:szCs w:val="28"/>
        </w:rPr>
      </w:pPr>
      <w:r w:rsidRPr="00F048BB">
        <w:rPr>
          <w:rFonts w:ascii="Times New Roman" w:hAnsi="Times New Roman"/>
          <w:bCs/>
          <w:sz w:val="28"/>
          <w:szCs w:val="28"/>
        </w:rPr>
        <w:t>На основании части 5 статьи 52 Област</w:t>
      </w:r>
      <w:r w:rsidRPr="00F048BB">
        <w:rPr>
          <w:rFonts w:ascii="Times New Roman" w:hAnsi="Times New Roman"/>
          <w:sz w:val="28"/>
          <w:szCs w:val="28"/>
        </w:rPr>
        <w:t>ного закона от 12.05.2016                № 525-ЗС «О выборах и референдумах в Ростовской области» и пункта 1.1 Порядка</w:t>
      </w:r>
      <w:r w:rsidRPr="00F048BB">
        <w:rPr>
          <w:rFonts w:ascii="Times New Roman" w:hAnsi="Times New Roman"/>
          <w:b/>
          <w:sz w:val="28"/>
          <w:szCs w:val="28"/>
        </w:rPr>
        <w:t xml:space="preserve"> </w:t>
      </w:r>
      <w:r w:rsidRPr="00F048BB">
        <w:rPr>
          <w:rFonts w:ascii="Times New Roman" w:hAnsi="Times New Roman"/>
          <w:sz w:val="28"/>
          <w:szCs w:val="28"/>
        </w:rPr>
        <w:t>открытия, ведения и закрытия специальных избирательных счетов для формирования избирательных фондов избирательных объединений, выдвинувших областные списки кандидатов, кандидатов при проведении выборов депутатов Законодательного Собрания Ростовской области, утвержденного постановлением Избирательной комиссии Ростовской области от 10.06.2021 № 150-6,</w:t>
      </w:r>
      <w:r>
        <w:rPr>
          <w:rFonts w:ascii="Times New Roman" w:hAnsi="Times New Roman"/>
          <w:sz w:val="28"/>
          <w:szCs w:val="28"/>
        </w:rPr>
        <w:t xml:space="preserve"> </w:t>
      </w:r>
      <w:r w:rsidR="00081B34" w:rsidRPr="00582C8F">
        <w:rPr>
          <w:rFonts w:ascii="Times New Roman" w:hAnsi="Times New Roman"/>
          <w:sz w:val="28"/>
          <w:szCs w:val="28"/>
        </w:rPr>
        <w:t xml:space="preserve">Территориальная избирательная комиссия </w:t>
      </w:r>
      <w:r w:rsidR="00081B34" w:rsidRPr="00582C8F">
        <w:rPr>
          <w:rFonts w:ascii="Times New Roman" w:hAnsi="Times New Roman"/>
          <w:bCs/>
          <w:sz w:val="28"/>
          <w:szCs w:val="28"/>
        </w:rPr>
        <w:t>Усть-Донецкого района Ростовской области ПОСТАНОВЛЯЕТ:</w:t>
      </w:r>
    </w:p>
    <w:p w:rsidR="00F048BB" w:rsidRPr="00F048BB" w:rsidRDefault="002A4C72" w:rsidP="00F048BB">
      <w:pPr>
        <w:spacing w:after="0" w:line="360" w:lineRule="auto"/>
        <w:ind w:firstLine="709"/>
        <w:rPr>
          <w:rFonts w:ascii="Times New Roman" w:hAnsi="Times New Roman"/>
          <w:sz w:val="28"/>
          <w:szCs w:val="28"/>
        </w:rPr>
      </w:pPr>
      <w:r w:rsidRPr="00F048BB">
        <w:rPr>
          <w:rFonts w:ascii="Times New Roman" w:hAnsi="Times New Roman"/>
          <w:sz w:val="28"/>
          <w:szCs w:val="28"/>
        </w:rPr>
        <w:t>1. </w:t>
      </w:r>
      <w:r w:rsidR="00F048BB" w:rsidRPr="00F048BB">
        <w:rPr>
          <w:rFonts w:ascii="Times New Roman" w:hAnsi="Times New Roman"/>
          <w:sz w:val="28"/>
          <w:szCs w:val="28"/>
        </w:rPr>
        <w:t>Для открытия, ведения и закрытия специальных избирательных счетов для формирования избирательных фондов кандидатов при проведении выборов депутатов Законодательного Собрания Ростовской области седьмого созыва определить Дополнительный офис №№ 5221/</w:t>
      </w:r>
      <w:r w:rsidR="00F048BB" w:rsidRPr="00F048BB">
        <w:rPr>
          <w:rFonts w:ascii="Times New Roman" w:hAnsi="Times New Roman"/>
          <w:sz w:val="28"/>
          <w:szCs w:val="28"/>
        </w:rPr>
        <w:t>0860</w:t>
      </w:r>
      <w:r w:rsidR="00F048BB" w:rsidRPr="00F048BB">
        <w:rPr>
          <w:rFonts w:ascii="Times New Roman" w:hAnsi="Times New Roman"/>
          <w:sz w:val="28"/>
          <w:szCs w:val="28"/>
        </w:rPr>
        <w:t xml:space="preserve"> Ростовского отделения публичного акционерного общества «Сбербанк России», расположенный по адресу: </w:t>
      </w:r>
      <w:r w:rsidR="00F048BB" w:rsidRPr="00F048BB">
        <w:rPr>
          <w:rFonts w:ascii="Times New Roman" w:hAnsi="Times New Roman"/>
          <w:sz w:val="28"/>
          <w:szCs w:val="28"/>
        </w:rPr>
        <w:t xml:space="preserve">346553, Ростовская область, Усть-Донецкий район, </w:t>
      </w:r>
      <w:proofErr w:type="spellStart"/>
      <w:r w:rsidR="00F048BB" w:rsidRPr="00F048BB">
        <w:rPr>
          <w:rFonts w:ascii="Times New Roman" w:hAnsi="Times New Roman"/>
          <w:sz w:val="28"/>
          <w:szCs w:val="28"/>
        </w:rPr>
        <w:t>р.п.Усть</w:t>
      </w:r>
      <w:proofErr w:type="spellEnd"/>
      <w:r w:rsidR="00F048BB" w:rsidRPr="00F048BB">
        <w:rPr>
          <w:rFonts w:ascii="Times New Roman" w:hAnsi="Times New Roman"/>
          <w:sz w:val="28"/>
          <w:szCs w:val="28"/>
        </w:rPr>
        <w:t>-Донецкий, л. Строителей, д.75.</w:t>
      </w:r>
    </w:p>
    <w:p w:rsidR="00F048BB" w:rsidRPr="00F048BB" w:rsidRDefault="00F048BB" w:rsidP="00F048BB">
      <w:pPr>
        <w:spacing w:after="0" w:line="360" w:lineRule="auto"/>
        <w:ind w:firstLine="709"/>
        <w:rPr>
          <w:rFonts w:ascii="Times New Roman" w:hAnsi="Times New Roman"/>
          <w:sz w:val="28"/>
          <w:szCs w:val="28"/>
        </w:rPr>
      </w:pPr>
      <w:r w:rsidRPr="00F048BB">
        <w:rPr>
          <w:rFonts w:ascii="Times New Roman" w:hAnsi="Times New Roman"/>
          <w:sz w:val="28"/>
          <w:szCs w:val="28"/>
        </w:rPr>
        <w:t>2. Направить настоящее постановление в Дополнительный офис           № 5221/</w:t>
      </w:r>
      <w:r w:rsidRPr="00F048BB">
        <w:rPr>
          <w:rFonts w:ascii="Times New Roman" w:hAnsi="Times New Roman"/>
          <w:sz w:val="28"/>
          <w:szCs w:val="28"/>
        </w:rPr>
        <w:t>0860</w:t>
      </w:r>
      <w:r w:rsidRPr="00F048BB">
        <w:rPr>
          <w:rFonts w:ascii="Times New Roman" w:hAnsi="Times New Roman"/>
          <w:sz w:val="28"/>
          <w:szCs w:val="28"/>
        </w:rPr>
        <w:t xml:space="preserve"> Ростовского отделения публичного акционерного общества </w:t>
      </w:r>
      <w:r w:rsidRPr="00F048BB">
        <w:rPr>
          <w:rFonts w:ascii="Times New Roman" w:hAnsi="Times New Roman"/>
          <w:sz w:val="28"/>
          <w:szCs w:val="28"/>
        </w:rPr>
        <w:lastRenderedPageBreak/>
        <w:t xml:space="preserve">«Сбербанк России», расположенного по адресу: 346553, Ростовская область, Усть-Донецкий район, </w:t>
      </w:r>
      <w:proofErr w:type="spellStart"/>
      <w:r w:rsidRPr="00F048BB">
        <w:rPr>
          <w:rFonts w:ascii="Times New Roman" w:hAnsi="Times New Roman"/>
          <w:sz w:val="28"/>
          <w:szCs w:val="28"/>
        </w:rPr>
        <w:t>р.п.Усть</w:t>
      </w:r>
      <w:proofErr w:type="spellEnd"/>
      <w:r w:rsidRPr="00F048BB">
        <w:rPr>
          <w:rFonts w:ascii="Times New Roman" w:hAnsi="Times New Roman"/>
          <w:sz w:val="28"/>
          <w:szCs w:val="28"/>
        </w:rPr>
        <w:t>-Донецкий, л. Строителей, д.75.</w:t>
      </w:r>
    </w:p>
    <w:p w:rsidR="002A4C72" w:rsidRPr="00F048BB" w:rsidRDefault="002A4C72" w:rsidP="00F048BB">
      <w:pPr>
        <w:pStyle w:val="a4"/>
        <w:spacing w:line="360" w:lineRule="auto"/>
        <w:ind w:firstLine="709"/>
        <w:rPr>
          <w:rFonts w:ascii="Times New Roman" w:hAnsi="Times New Roman"/>
          <w:sz w:val="28"/>
          <w:szCs w:val="28"/>
        </w:rPr>
      </w:pPr>
      <w:r w:rsidRPr="00F048BB">
        <w:rPr>
          <w:rFonts w:ascii="Times New Roman" w:hAnsi="Times New Roman"/>
          <w:sz w:val="28"/>
          <w:szCs w:val="28"/>
        </w:rPr>
        <w:t>3. Разместить настоящее постановление на сайте Территориальной избирательной комиссии Усть-Донецкого района Ростовской области в информационно-телекоммуникационной сети «Интернет».</w:t>
      </w:r>
    </w:p>
    <w:p w:rsidR="002A4C72" w:rsidRDefault="002A4C72" w:rsidP="002A4C72">
      <w:pPr>
        <w:tabs>
          <w:tab w:val="left" w:pos="0"/>
        </w:tabs>
        <w:spacing w:after="0" w:line="360" w:lineRule="auto"/>
        <w:ind w:right="-1" w:firstLine="709"/>
        <w:rPr>
          <w:rFonts w:ascii="Times New Roman" w:hAnsi="Times New Roman"/>
          <w:sz w:val="28"/>
          <w:szCs w:val="28"/>
        </w:rPr>
      </w:pPr>
    </w:p>
    <w:p w:rsidR="00AA1251" w:rsidRPr="00844E4E" w:rsidRDefault="00AA1251" w:rsidP="002A4C72">
      <w:pPr>
        <w:tabs>
          <w:tab w:val="left" w:pos="0"/>
        </w:tabs>
        <w:spacing w:after="0" w:line="360" w:lineRule="auto"/>
        <w:ind w:right="-1" w:firstLine="709"/>
        <w:rPr>
          <w:rFonts w:ascii="Times New Roman" w:hAnsi="Times New Roman"/>
          <w:sz w:val="28"/>
          <w:szCs w:val="28"/>
        </w:rPr>
      </w:pPr>
    </w:p>
    <w:p w:rsidR="004E3A56" w:rsidRPr="00BA418F" w:rsidRDefault="004E3A56" w:rsidP="004E3A56">
      <w:pPr>
        <w:pStyle w:val="14-15"/>
        <w:tabs>
          <w:tab w:val="left" w:pos="7088"/>
        </w:tabs>
        <w:spacing w:line="240" w:lineRule="auto"/>
        <w:ind w:firstLine="0"/>
      </w:pPr>
      <w:r w:rsidRPr="00BA418F">
        <w:t>Председатель комиссии</w:t>
      </w:r>
      <w:r w:rsidRPr="00BA418F">
        <w:tab/>
        <w:t>И.С.Ковалев</w:t>
      </w:r>
    </w:p>
    <w:p w:rsidR="004E3A56" w:rsidRPr="00BA418F" w:rsidRDefault="004E3A56" w:rsidP="004E3A56">
      <w:pPr>
        <w:tabs>
          <w:tab w:val="left" w:pos="7088"/>
        </w:tabs>
        <w:spacing w:after="0" w:line="240" w:lineRule="auto"/>
        <w:ind w:firstLine="0"/>
        <w:rPr>
          <w:rFonts w:ascii="Times New Roman" w:hAnsi="Times New Roman"/>
          <w:sz w:val="28"/>
          <w:szCs w:val="28"/>
        </w:rPr>
      </w:pPr>
    </w:p>
    <w:p w:rsidR="00240177" w:rsidRDefault="004E3A56" w:rsidP="00582C8F">
      <w:pPr>
        <w:tabs>
          <w:tab w:val="left" w:pos="7088"/>
        </w:tabs>
        <w:spacing w:after="0" w:line="240" w:lineRule="auto"/>
        <w:ind w:firstLine="0"/>
        <w:rPr>
          <w:rFonts w:ascii="Times New Roman" w:hAnsi="Times New Roman"/>
          <w:sz w:val="28"/>
          <w:szCs w:val="28"/>
        </w:rPr>
      </w:pPr>
      <w:r w:rsidRPr="00BA418F">
        <w:rPr>
          <w:rFonts w:ascii="Times New Roman" w:hAnsi="Times New Roman"/>
          <w:sz w:val="28"/>
          <w:szCs w:val="28"/>
        </w:rPr>
        <w:t>Секретарь комиссии</w:t>
      </w:r>
      <w:r w:rsidRPr="00BA418F">
        <w:rPr>
          <w:rFonts w:ascii="Times New Roman" w:hAnsi="Times New Roman"/>
          <w:sz w:val="28"/>
          <w:szCs w:val="28"/>
        </w:rPr>
        <w:tab/>
        <w:t>Е.В. Лобанова</w:t>
      </w:r>
      <w:bookmarkStart w:id="0" w:name="_GoBack"/>
      <w:bookmarkEnd w:id="0"/>
    </w:p>
    <w:sectPr w:rsidR="00240177" w:rsidSect="00AA1251">
      <w:headerReference w:type="even" r:id="rId9"/>
      <w:headerReference w:type="default" r:id="rId10"/>
      <w:pgSz w:w="11906" w:h="16838"/>
      <w:pgMar w:top="851"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B4D" w:rsidRDefault="00F60B4D">
      <w:pPr>
        <w:spacing w:after="0" w:line="240" w:lineRule="auto"/>
      </w:pPr>
      <w:r>
        <w:separator/>
      </w:r>
    </w:p>
  </w:endnote>
  <w:endnote w:type="continuationSeparator" w:id="0">
    <w:p w:rsidR="00F60B4D" w:rsidRDefault="00F60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B4D" w:rsidRDefault="00F60B4D">
      <w:pPr>
        <w:spacing w:after="0" w:line="240" w:lineRule="auto"/>
      </w:pPr>
      <w:r>
        <w:separator/>
      </w:r>
    </w:p>
  </w:footnote>
  <w:footnote w:type="continuationSeparator" w:id="0">
    <w:p w:rsidR="00F60B4D" w:rsidRDefault="00F60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D3F" w:rsidRDefault="00240177">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941D3F" w:rsidRDefault="00F60B4D">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D3F" w:rsidRDefault="00F60B4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45CFD"/>
    <w:multiLevelType w:val="hybridMultilevel"/>
    <w:tmpl w:val="9912C9BE"/>
    <w:lvl w:ilvl="0" w:tplc="B7E67BC8">
      <w:start w:val="1"/>
      <w:numFmt w:val="decimal"/>
      <w:lvlText w:val="%1."/>
      <w:lvlJc w:val="left"/>
      <w:pPr>
        <w:ind w:left="1804" w:hanging="1095"/>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3A06644"/>
    <w:multiLevelType w:val="hybridMultilevel"/>
    <w:tmpl w:val="2B3E4F5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7B4F5FF1"/>
    <w:multiLevelType w:val="hybridMultilevel"/>
    <w:tmpl w:val="CAAA63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10"/>
  <w:characterSpacingControl w:val="doNotCompress"/>
  <w:footnotePr>
    <w:footnote w:id="-1"/>
    <w:footnote w:id="0"/>
  </w:footnotePr>
  <w:endnotePr>
    <w:endnote w:id="-1"/>
    <w:endnote w:id="0"/>
  </w:endnotePr>
  <w:compat>
    <w:compatSetting w:name="compatibilityMode" w:uri="http://schemas.microsoft.com/office/word" w:val="12"/>
  </w:compat>
  <w:rsids>
    <w:rsidRoot w:val="00917BD2"/>
    <w:rsid w:val="00006D23"/>
    <w:rsid w:val="00020293"/>
    <w:rsid w:val="000329A0"/>
    <w:rsid w:val="00033416"/>
    <w:rsid w:val="00034660"/>
    <w:rsid w:val="00045F14"/>
    <w:rsid w:val="0005133F"/>
    <w:rsid w:val="00052C05"/>
    <w:rsid w:val="00081B34"/>
    <w:rsid w:val="00084427"/>
    <w:rsid w:val="000920E2"/>
    <w:rsid w:val="0009448E"/>
    <w:rsid w:val="000A1181"/>
    <w:rsid w:val="000B1B40"/>
    <w:rsid w:val="000D1797"/>
    <w:rsid w:val="000D739C"/>
    <w:rsid w:val="0012255F"/>
    <w:rsid w:val="00134BA5"/>
    <w:rsid w:val="0014661A"/>
    <w:rsid w:val="00151309"/>
    <w:rsid w:val="0015275B"/>
    <w:rsid w:val="001818E8"/>
    <w:rsid w:val="00187D8E"/>
    <w:rsid w:val="001A23FF"/>
    <w:rsid w:val="001A56D5"/>
    <w:rsid w:val="001A6DCD"/>
    <w:rsid w:val="001D0D5E"/>
    <w:rsid w:val="001E78EE"/>
    <w:rsid w:val="00207977"/>
    <w:rsid w:val="002369AC"/>
    <w:rsid w:val="00240177"/>
    <w:rsid w:val="00255970"/>
    <w:rsid w:val="0028332D"/>
    <w:rsid w:val="00293E97"/>
    <w:rsid w:val="002A4C72"/>
    <w:rsid w:val="002A7372"/>
    <w:rsid w:val="002C45E2"/>
    <w:rsid w:val="002C76DB"/>
    <w:rsid w:val="002D37CC"/>
    <w:rsid w:val="00315EF7"/>
    <w:rsid w:val="00323688"/>
    <w:rsid w:val="003415FF"/>
    <w:rsid w:val="00373B12"/>
    <w:rsid w:val="003B4DDB"/>
    <w:rsid w:val="003D0A59"/>
    <w:rsid w:val="003E3FE1"/>
    <w:rsid w:val="003F18D8"/>
    <w:rsid w:val="00407957"/>
    <w:rsid w:val="0043134E"/>
    <w:rsid w:val="00461B4A"/>
    <w:rsid w:val="00470628"/>
    <w:rsid w:val="004A17F9"/>
    <w:rsid w:val="004D0F6A"/>
    <w:rsid w:val="004D7912"/>
    <w:rsid w:val="004E0FA8"/>
    <w:rsid w:val="004E3A56"/>
    <w:rsid w:val="004F67EC"/>
    <w:rsid w:val="0050292B"/>
    <w:rsid w:val="0050774E"/>
    <w:rsid w:val="00507792"/>
    <w:rsid w:val="005155FE"/>
    <w:rsid w:val="0053122C"/>
    <w:rsid w:val="00544371"/>
    <w:rsid w:val="005744B7"/>
    <w:rsid w:val="005820B7"/>
    <w:rsid w:val="00582C8F"/>
    <w:rsid w:val="005B6F00"/>
    <w:rsid w:val="005C0D82"/>
    <w:rsid w:val="005D17F2"/>
    <w:rsid w:val="0061500D"/>
    <w:rsid w:val="0063060F"/>
    <w:rsid w:val="006322F8"/>
    <w:rsid w:val="00655F37"/>
    <w:rsid w:val="006A34B6"/>
    <w:rsid w:val="006D4F2C"/>
    <w:rsid w:val="006D6D28"/>
    <w:rsid w:val="006F5DBF"/>
    <w:rsid w:val="007264D0"/>
    <w:rsid w:val="00734B78"/>
    <w:rsid w:val="00770E67"/>
    <w:rsid w:val="00780CD2"/>
    <w:rsid w:val="00781DB5"/>
    <w:rsid w:val="00793493"/>
    <w:rsid w:val="00793553"/>
    <w:rsid w:val="007A45C4"/>
    <w:rsid w:val="007A6520"/>
    <w:rsid w:val="007C211B"/>
    <w:rsid w:val="007D6816"/>
    <w:rsid w:val="007D6820"/>
    <w:rsid w:val="007E3202"/>
    <w:rsid w:val="00814AC4"/>
    <w:rsid w:val="00844E4E"/>
    <w:rsid w:val="00846F55"/>
    <w:rsid w:val="00860045"/>
    <w:rsid w:val="008712E6"/>
    <w:rsid w:val="008773BE"/>
    <w:rsid w:val="0088737A"/>
    <w:rsid w:val="008A296C"/>
    <w:rsid w:val="008D3A58"/>
    <w:rsid w:val="008E2A30"/>
    <w:rsid w:val="0090602B"/>
    <w:rsid w:val="00912BDE"/>
    <w:rsid w:val="00917BD2"/>
    <w:rsid w:val="00920B45"/>
    <w:rsid w:val="00935EAC"/>
    <w:rsid w:val="00941DA3"/>
    <w:rsid w:val="00954766"/>
    <w:rsid w:val="00970EC6"/>
    <w:rsid w:val="0097502B"/>
    <w:rsid w:val="0098778D"/>
    <w:rsid w:val="0099156F"/>
    <w:rsid w:val="0099457B"/>
    <w:rsid w:val="009B21EF"/>
    <w:rsid w:val="009C4546"/>
    <w:rsid w:val="009F4D23"/>
    <w:rsid w:val="00A2121E"/>
    <w:rsid w:val="00A41903"/>
    <w:rsid w:val="00A609CA"/>
    <w:rsid w:val="00A6211B"/>
    <w:rsid w:val="00A876D1"/>
    <w:rsid w:val="00A90176"/>
    <w:rsid w:val="00A90878"/>
    <w:rsid w:val="00A932D5"/>
    <w:rsid w:val="00AA1251"/>
    <w:rsid w:val="00AC0B1A"/>
    <w:rsid w:val="00AC395F"/>
    <w:rsid w:val="00AD5945"/>
    <w:rsid w:val="00AF1571"/>
    <w:rsid w:val="00AF1BCF"/>
    <w:rsid w:val="00B21F33"/>
    <w:rsid w:val="00B229C0"/>
    <w:rsid w:val="00B30044"/>
    <w:rsid w:val="00B53831"/>
    <w:rsid w:val="00B57504"/>
    <w:rsid w:val="00B63438"/>
    <w:rsid w:val="00B652F3"/>
    <w:rsid w:val="00B74AD1"/>
    <w:rsid w:val="00B763AA"/>
    <w:rsid w:val="00B81224"/>
    <w:rsid w:val="00BA1D93"/>
    <w:rsid w:val="00BB4636"/>
    <w:rsid w:val="00BE6E24"/>
    <w:rsid w:val="00BF64AF"/>
    <w:rsid w:val="00C36038"/>
    <w:rsid w:val="00C401E0"/>
    <w:rsid w:val="00C5463A"/>
    <w:rsid w:val="00C67D0A"/>
    <w:rsid w:val="00C7332B"/>
    <w:rsid w:val="00C97B20"/>
    <w:rsid w:val="00CA6D57"/>
    <w:rsid w:val="00D23475"/>
    <w:rsid w:val="00D33AB6"/>
    <w:rsid w:val="00D36379"/>
    <w:rsid w:val="00D4394B"/>
    <w:rsid w:val="00D7191F"/>
    <w:rsid w:val="00D73BB3"/>
    <w:rsid w:val="00D83664"/>
    <w:rsid w:val="00D859B2"/>
    <w:rsid w:val="00DB30D9"/>
    <w:rsid w:val="00DB69D3"/>
    <w:rsid w:val="00DC68D1"/>
    <w:rsid w:val="00DD4755"/>
    <w:rsid w:val="00DD52AD"/>
    <w:rsid w:val="00DF1A1F"/>
    <w:rsid w:val="00DF1FD0"/>
    <w:rsid w:val="00E12335"/>
    <w:rsid w:val="00E12638"/>
    <w:rsid w:val="00E14FCA"/>
    <w:rsid w:val="00E24EE4"/>
    <w:rsid w:val="00E32BD0"/>
    <w:rsid w:val="00E54C98"/>
    <w:rsid w:val="00E767E6"/>
    <w:rsid w:val="00E84329"/>
    <w:rsid w:val="00EB56A6"/>
    <w:rsid w:val="00EB7F7A"/>
    <w:rsid w:val="00EE77B7"/>
    <w:rsid w:val="00F048BB"/>
    <w:rsid w:val="00F371FE"/>
    <w:rsid w:val="00F45014"/>
    <w:rsid w:val="00F55124"/>
    <w:rsid w:val="00F60B4D"/>
    <w:rsid w:val="00FD1966"/>
    <w:rsid w:val="00FE03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39983"/>
  <w15:docId w15:val="{A2FB767C-194D-493A-AE15-B79201E17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6F55"/>
    <w:pPr>
      <w:spacing w:after="200" w:line="276" w:lineRule="auto"/>
      <w:ind w:firstLine="567"/>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081B34"/>
    <w:pPr>
      <w:spacing w:after="0" w:line="240" w:lineRule="auto"/>
      <w:ind w:firstLine="0"/>
      <w:jc w:val="center"/>
    </w:pPr>
    <w:rPr>
      <w:rFonts w:ascii="Times New Roman" w:eastAsia="Times New Roman" w:hAnsi="Times New Roman"/>
      <w:sz w:val="28"/>
      <w:szCs w:val="20"/>
      <w:lang w:eastAsia="ru-RU"/>
    </w:rPr>
  </w:style>
  <w:style w:type="paragraph" w:customStyle="1" w:styleId="14-15">
    <w:name w:val="14-15"/>
    <w:basedOn w:val="a"/>
    <w:rsid w:val="004E3A56"/>
    <w:pPr>
      <w:spacing w:after="0" w:line="360" w:lineRule="auto"/>
      <w:ind w:firstLine="709"/>
    </w:pPr>
    <w:rPr>
      <w:rFonts w:ascii="Times New Roman" w:eastAsia="Times New Roman" w:hAnsi="Times New Roman"/>
      <w:sz w:val="28"/>
      <w:szCs w:val="28"/>
      <w:lang w:eastAsia="ru-RU"/>
    </w:rPr>
  </w:style>
  <w:style w:type="paragraph" w:customStyle="1" w:styleId="1">
    <w:name w:val="Абзац списка1"/>
    <w:basedOn w:val="a"/>
    <w:rsid w:val="00582C8F"/>
    <w:pPr>
      <w:spacing w:after="0" w:line="240" w:lineRule="auto"/>
      <w:ind w:left="720" w:firstLine="0"/>
      <w:jc w:val="left"/>
    </w:pPr>
    <w:rPr>
      <w:rFonts w:ascii="Times New Roman" w:hAnsi="Times New Roman"/>
      <w:sz w:val="24"/>
      <w:szCs w:val="24"/>
      <w:lang w:eastAsia="ru-RU"/>
    </w:rPr>
  </w:style>
  <w:style w:type="paragraph" w:styleId="a4">
    <w:name w:val="No Spacing"/>
    <w:uiPriority w:val="1"/>
    <w:qFormat/>
    <w:rsid w:val="002A4C72"/>
    <w:pPr>
      <w:ind w:firstLine="567"/>
      <w:jc w:val="both"/>
    </w:pPr>
    <w:rPr>
      <w:sz w:val="22"/>
      <w:szCs w:val="22"/>
      <w:lang w:eastAsia="en-US"/>
    </w:rPr>
  </w:style>
  <w:style w:type="paragraph" w:styleId="a5">
    <w:name w:val="Balloon Text"/>
    <w:basedOn w:val="a"/>
    <w:link w:val="a6"/>
    <w:uiPriority w:val="99"/>
    <w:semiHidden/>
    <w:unhideWhenUsed/>
    <w:rsid w:val="004D0F6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D0F6A"/>
    <w:rPr>
      <w:rFonts w:ascii="Tahoma" w:hAnsi="Tahoma" w:cs="Tahoma"/>
      <w:sz w:val="16"/>
      <w:szCs w:val="16"/>
      <w:lang w:eastAsia="en-US"/>
    </w:rPr>
  </w:style>
  <w:style w:type="paragraph" w:styleId="a7">
    <w:name w:val="header"/>
    <w:basedOn w:val="a"/>
    <w:link w:val="a8"/>
    <w:uiPriority w:val="99"/>
    <w:rsid w:val="00240177"/>
    <w:pPr>
      <w:tabs>
        <w:tab w:val="center" w:pos="4536"/>
        <w:tab w:val="right" w:pos="9072"/>
      </w:tabs>
      <w:spacing w:after="0" w:line="240" w:lineRule="auto"/>
      <w:ind w:firstLine="0"/>
      <w:jc w:val="left"/>
    </w:pPr>
    <w:rPr>
      <w:rFonts w:ascii="Times New Roman" w:eastAsia="Times New Roman" w:hAnsi="Times New Roman"/>
      <w:sz w:val="28"/>
      <w:szCs w:val="20"/>
      <w:lang w:eastAsia="ru-RU"/>
    </w:rPr>
  </w:style>
  <w:style w:type="character" w:customStyle="1" w:styleId="a8">
    <w:name w:val="Верхний колонтитул Знак"/>
    <w:basedOn w:val="a0"/>
    <w:link w:val="a7"/>
    <w:uiPriority w:val="99"/>
    <w:rsid w:val="00240177"/>
    <w:rPr>
      <w:rFonts w:ascii="Times New Roman" w:eastAsia="Times New Roman" w:hAnsi="Times New Roman"/>
      <w:sz w:val="28"/>
    </w:rPr>
  </w:style>
  <w:style w:type="character" w:styleId="a9">
    <w:name w:val="page number"/>
    <w:basedOn w:val="a0"/>
    <w:rsid w:val="00240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831435">
      <w:bodyDiv w:val="1"/>
      <w:marLeft w:val="0"/>
      <w:marRight w:val="0"/>
      <w:marTop w:val="0"/>
      <w:marBottom w:val="0"/>
      <w:divBdr>
        <w:top w:val="none" w:sz="0" w:space="0" w:color="auto"/>
        <w:left w:val="none" w:sz="0" w:space="0" w:color="auto"/>
        <w:bottom w:val="none" w:sz="0" w:space="0" w:color="auto"/>
        <w:right w:val="none" w:sz="0" w:space="0" w:color="auto"/>
      </w:divBdr>
    </w:div>
    <w:div w:id="1875732330">
      <w:bodyDiv w:val="1"/>
      <w:marLeft w:val="0"/>
      <w:marRight w:val="0"/>
      <w:marTop w:val="0"/>
      <w:marBottom w:val="0"/>
      <w:divBdr>
        <w:top w:val="none" w:sz="0" w:space="0" w:color="auto"/>
        <w:left w:val="none" w:sz="0" w:space="0" w:color="auto"/>
        <w:bottom w:val="none" w:sz="0" w:space="0" w:color="auto"/>
        <w:right w:val="none" w:sz="0" w:space="0" w:color="auto"/>
      </w:divBdr>
    </w:div>
    <w:div w:id="2017264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43057-58D6-44C5-BB88-49438D344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313</Words>
  <Characters>1789</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User05</dc:creator>
  <cp:lastModifiedBy>ТИК</cp:lastModifiedBy>
  <cp:revision>3</cp:revision>
  <cp:lastPrinted>2020-06-19T05:02:00Z</cp:lastPrinted>
  <dcterms:created xsi:type="dcterms:W3CDTF">2023-06-09T15:40:00Z</dcterms:created>
  <dcterms:modified xsi:type="dcterms:W3CDTF">2023-06-09T15:40:00Z</dcterms:modified>
</cp:coreProperties>
</file>