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FDA" w:rsidRPr="00444EC4" w:rsidRDefault="00C36FDA" w:rsidP="00C36FD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FDA" w:rsidRPr="00444EC4" w:rsidRDefault="00C36FDA" w:rsidP="00C36FDA">
      <w:pPr>
        <w:jc w:val="center"/>
        <w:rPr>
          <w:sz w:val="28"/>
          <w:szCs w:val="28"/>
        </w:rPr>
      </w:pPr>
    </w:p>
    <w:p w:rsidR="00C36FDA" w:rsidRPr="00444EC4" w:rsidRDefault="00C36FDA" w:rsidP="00C36FDA">
      <w:pPr>
        <w:pStyle w:val="a3"/>
        <w:rPr>
          <w:b/>
          <w:bCs/>
        </w:rPr>
      </w:pPr>
      <w:r w:rsidRPr="00444EC4">
        <w:rPr>
          <w:b/>
          <w:bCs/>
        </w:rPr>
        <w:t>ТЕРРИТОРИАЛЬНАЯ ИЗБИРАТЕЛЬНАЯ КОМИССИЯ</w:t>
      </w:r>
    </w:p>
    <w:p w:rsidR="00C36FDA" w:rsidRPr="00444EC4" w:rsidRDefault="00C36FDA" w:rsidP="00C36FDA">
      <w:pPr>
        <w:jc w:val="center"/>
        <w:rPr>
          <w:b/>
          <w:bCs/>
          <w:sz w:val="28"/>
          <w:szCs w:val="28"/>
        </w:rPr>
      </w:pPr>
      <w:r w:rsidRPr="00444EC4">
        <w:rPr>
          <w:b/>
          <w:bCs/>
          <w:sz w:val="28"/>
          <w:szCs w:val="28"/>
        </w:rPr>
        <w:t>УСТЬ-ДОНЕЦКОГО РАЙОНА РОСТОВСКОЙ ОБЛАСТИ</w:t>
      </w:r>
    </w:p>
    <w:p w:rsidR="00C36FDA" w:rsidRPr="00444EC4" w:rsidRDefault="00C36FDA" w:rsidP="00C36FDA">
      <w:pPr>
        <w:rPr>
          <w:b/>
          <w:bCs/>
          <w:sz w:val="28"/>
          <w:szCs w:val="28"/>
        </w:rPr>
      </w:pPr>
    </w:p>
    <w:p w:rsidR="00C36FDA" w:rsidRPr="00444EC4" w:rsidRDefault="00C36FDA" w:rsidP="00C36FDA">
      <w:pPr>
        <w:jc w:val="center"/>
        <w:rPr>
          <w:b/>
          <w:bCs/>
          <w:sz w:val="28"/>
          <w:szCs w:val="28"/>
        </w:rPr>
      </w:pPr>
      <w:r w:rsidRPr="00444EC4">
        <w:rPr>
          <w:b/>
          <w:bCs/>
          <w:sz w:val="28"/>
          <w:szCs w:val="28"/>
        </w:rPr>
        <w:t>ПОСТАНОВЛЕНИЕ</w:t>
      </w:r>
    </w:p>
    <w:p w:rsidR="00C36FDA" w:rsidRPr="00444EC4" w:rsidRDefault="00C36FDA" w:rsidP="00C36FDA">
      <w:pPr>
        <w:ind w:firstLine="708"/>
        <w:rPr>
          <w:sz w:val="28"/>
          <w:szCs w:val="28"/>
        </w:rPr>
      </w:pPr>
      <w:r w:rsidRPr="00444EC4">
        <w:rPr>
          <w:sz w:val="28"/>
          <w:szCs w:val="28"/>
        </w:rPr>
        <w:t>«</w:t>
      </w:r>
      <w:r>
        <w:rPr>
          <w:sz w:val="28"/>
          <w:szCs w:val="28"/>
        </w:rPr>
        <w:t>19</w:t>
      </w:r>
      <w:r w:rsidRPr="00444EC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сентября </w:t>
      </w:r>
      <w:r w:rsidRPr="00444EC4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444EC4">
        <w:rPr>
          <w:sz w:val="28"/>
          <w:szCs w:val="28"/>
        </w:rPr>
        <w:t>г.                                                                       №</w:t>
      </w:r>
      <w:r>
        <w:rPr>
          <w:sz w:val="28"/>
          <w:szCs w:val="28"/>
        </w:rPr>
        <w:t>2</w:t>
      </w:r>
      <w:r w:rsidR="00DA4D66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DA4D66">
        <w:rPr>
          <w:sz w:val="28"/>
          <w:szCs w:val="28"/>
        </w:rPr>
        <w:t>3</w:t>
      </w:r>
    </w:p>
    <w:p w:rsidR="00C36FDA" w:rsidRPr="00444EC4" w:rsidRDefault="00C36FDA" w:rsidP="00C36FDA">
      <w:pPr>
        <w:jc w:val="center"/>
        <w:rPr>
          <w:sz w:val="28"/>
          <w:szCs w:val="28"/>
        </w:rPr>
      </w:pPr>
      <w:r w:rsidRPr="00444EC4">
        <w:rPr>
          <w:sz w:val="28"/>
          <w:szCs w:val="28"/>
        </w:rPr>
        <w:t>р.п. Усть-Донецкий</w:t>
      </w:r>
    </w:p>
    <w:p w:rsidR="00C36FDA" w:rsidRPr="00444EC4" w:rsidRDefault="00C36FDA" w:rsidP="00C36FDA">
      <w:pPr>
        <w:ind w:left="1080" w:right="1161"/>
        <w:jc w:val="both"/>
        <w:rPr>
          <w:b/>
          <w:bCs/>
          <w:sz w:val="28"/>
          <w:szCs w:val="28"/>
        </w:rPr>
      </w:pPr>
      <w:r w:rsidRPr="00444EC4">
        <w:rPr>
          <w:sz w:val="28"/>
          <w:szCs w:val="28"/>
        </w:rPr>
        <w:br/>
      </w:r>
      <w:r w:rsidRPr="00444EC4">
        <w:rPr>
          <w:b/>
          <w:bCs/>
          <w:sz w:val="28"/>
          <w:szCs w:val="28"/>
        </w:rPr>
        <w:t xml:space="preserve">О результатах выборов депутатов Собрания депутатов </w:t>
      </w:r>
      <w:r>
        <w:rPr>
          <w:b/>
          <w:bCs/>
          <w:sz w:val="28"/>
          <w:szCs w:val="28"/>
        </w:rPr>
        <w:t xml:space="preserve">Апаринского сельского поселения </w:t>
      </w:r>
      <w:r w:rsidRPr="00444EC4">
        <w:rPr>
          <w:b/>
          <w:bCs/>
          <w:sz w:val="28"/>
          <w:szCs w:val="28"/>
        </w:rPr>
        <w:t xml:space="preserve">Усть-Донецкого района Ростовской области </w:t>
      </w:r>
      <w:r>
        <w:rPr>
          <w:b/>
          <w:bCs/>
          <w:sz w:val="28"/>
          <w:szCs w:val="28"/>
        </w:rPr>
        <w:t xml:space="preserve">четвертого </w:t>
      </w:r>
      <w:r w:rsidRPr="00444EC4">
        <w:rPr>
          <w:b/>
          <w:bCs/>
          <w:sz w:val="28"/>
          <w:szCs w:val="28"/>
        </w:rPr>
        <w:t xml:space="preserve">созыва по </w:t>
      </w:r>
      <w:r>
        <w:rPr>
          <w:b/>
          <w:bCs/>
          <w:sz w:val="28"/>
          <w:szCs w:val="28"/>
        </w:rPr>
        <w:t>Апаринскому</w:t>
      </w:r>
      <w:r w:rsidR="00B7559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</w:t>
      </w:r>
      <w:r w:rsidR="00B7559B">
        <w:rPr>
          <w:b/>
          <w:bCs/>
          <w:sz w:val="28"/>
          <w:szCs w:val="28"/>
        </w:rPr>
        <w:t xml:space="preserve"> </w:t>
      </w:r>
      <w:r w:rsidRPr="00444EC4">
        <w:rPr>
          <w:b/>
          <w:bCs/>
          <w:sz w:val="28"/>
          <w:szCs w:val="28"/>
        </w:rPr>
        <w:t>избирательному округу №</w:t>
      </w:r>
      <w:r>
        <w:rPr>
          <w:b/>
          <w:bCs/>
          <w:sz w:val="28"/>
          <w:szCs w:val="28"/>
        </w:rPr>
        <w:t>1</w:t>
      </w:r>
    </w:p>
    <w:p w:rsidR="00C36FDA" w:rsidRPr="00444EC4" w:rsidRDefault="00C36FDA" w:rsidP="00C36FDA">
      <w:pPr>
        <w:rPr>
          <w:sz w:val="28"/>
          <w:szCs w:val="28"/>
        </w:rPr>
      </w:pPr>
    </w:p>
    <w:p w:rsidR="00C36FDA" w:rsidRPr="004B261C" w:rsidRDefault="00C36FDA" w:rsidP="00C36FD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261C"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</w:t>
      </w:r>
      <w:r>
        <w:rPr>
          <w:rFonts w:ascii="Times New Roman" w:hAnsi="Times New Roman" w:cs="Times New Roman"/>
          <w:sz w:val="28"/>
          <w:szCs w:val="28"/>
        </w:rPr>
        <w:t>2369</w:t>
      </w:r>
      <w:r w:rsidRPr="004B261C"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№1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4B261C"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 w:rsidRPr="004B261C">
        <w:rPr>
          <w:rFonts w:ascii="Times New Roman" w:hAnsi="Times New Roman" w:cs="Times New Roman"/>
          <w:sz w:val="28"/>
          <w:szCs w:val="28"/>
        </w:rPr>
        <w:t xml:space="preserve">Усть-Донецкого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4B261C">
        <w:rPr>
          <w:rFonts w:ascii="Times New Roman" w:hAnsi="Times New Roman" w:cs="Times New Roman"/>
          <w:sz w:val="28"/>
          <w:szCs w:val="28"/>
        </w:rPr>
        <w:t xml:space="preserve">определила, что в выборах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>Апаринского сельского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 поселения 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№1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 приняло участие </w:t>
      </w:r>
      <w:r w:rsidR="000F1422">
        <w:rPr>
          <w:rFonts w:ascii="Times New Roman" w:hAnsi="Times New Roman" w:cs="Times New Roman"/>
          <w:bCs/>
          <w:sz w:val="28"/>
          <w:szCs w:val="28"/>
        </w:rPr>
        <w:t>706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F1422">
        <w:rPr>
          <w:rFonts w:ascii="Times New Roman" w:hAnsi="Times New Roman" w:cs="Times New Roman"/>
          <w:bCs/>
          <w:sz w:val="28"/>
          <w:szCs w:val="28"/>
        </w:rPr>
        <w:t>семьсот шесть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4B261C">
        <w:rPr>
          <w:rFonts w:ascii="Times New Roman" w:hAnsi="Times New Roman" w:cs="Times New Roman"/>
          <w:bCs/>
          <w:sz w:val="28"/>
          <w:szCs w:val="28"/>
        </w:rPr>
        <w:t>избирател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47,16</w:t>
      </w:r>
      <w:r w:rsidRPr="004B261C"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C36FDA" w:rsidRPr="00444EC4" w:rsidRDefault="00C36FDA" w:rsidP="00C36FD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6FDA" w:rsidRDefault="00C36FDA" w:rsidP="00C36FD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C36FDA" w:rsidRPr="00444EC4" w:rsidRDefault="00C36FDA" w:rsidP="00C36FD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6FDA" w:rsidRPr="00A74A14" w:rsidRDefault="00C36FDA" w:rsidP="00C36FD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Pr="00A74A14">
        <w:rPr>
          <w:rFonts w:ascii="Times New Roman" w:hAnsi="Times New Roman" w:cs="Times New Roman"/>
          <w:sz w:val="28"/>
          <w:szCs w:val="28"/>
        </w:rPr>
        <w:t>Ванчугову</w:t>
      </w:r>
      <w:proofErr w:type="spellEnd"/>
      <w:r w:rsidRPr="00A74A14">
        <w:rPr>
          <w:rFonts w:ascii="Times New Roman" w:hAnsi="Times New Roman" w:cs="Times New Roman"/>
          <w:sz w:val="28"/>
          <w:szCs w:val="28"/>
        </w:rPr>
        <w:t xml:space="preserve"> Татьяну Николаевну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0F1422">
        <w:rPr>
          <w:rFonts w:ascii="Times New Roman" w:hAnsi="Times New Roman" w:cs="Times New Roman"/>
          <w:bCs/>
          <w:sz w:val="28"/>
          <w:szCs w:val="28"/>
        </w:rPr>
        <w:t>452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F1422">
        <w:rPr>
          <w:rFonts w:ascii="Times New Roman" w:hAnsi="Times New Roman" w:cs="Times New Roman"/>
          <w:bCs/>
          <w:sz w:val="28"/>
          <w:szCs w:val="28"/>
        </w:rPr>
        <w:t>четыреста пятьдесят два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64,02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C36FDA" w:rsidRPr="00A74A14" w:rsidRDefault="00C36FDA" w:rsidP="00C36FD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A74A14">
        <w:rPr>
          <w:rFonts w:ascii="Times New Roman" w:hAnsi="Times New Roman" w:cs="Times New Roman"/>
          <w:sz w:val="28"/>
          <w:szCs w:val="28"/>
        </w:rPr>
        <w:t>Васюкова Юрия Александровича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F1422">
        <w:rPr>
          <w:rFonts w:ascii="Times New Roman" w:hAnsi="Times New Roman" w:cs="Times New Roman"/>
          <w:bCs/>
          <w:sz w:val="28"/>
          <w:szCs w:val="28"/>
        </w:rPr>
        <w:t>307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F1422">
        <w:rPr>
          <w:rFonts w:ascii="Times New Roman" w:hAnsi="Times New Roman" w:cs="Times New Roman"/>
          <w:bCs/>
          <w:sz w:val="28"/>
          <w:szCs w:val="28"/>
        </w:rPr>
        <w:t>триста семь</w:t>
      </w:r>
      <w:r w:rsidRPr="00A74A14">
        <w:rPr>
          <w:rFonts w:ascii="Times New Roman" w:hAnsi="Times New Roman" w:cs="Times New Roman"/>
          <w:bCs/>
          <w:sz w:val="28"/>
          <w:szCs w:val="28"/>
        </w:rPr>
        <w:t>) голос</w:t>
      </w:r>
      <w:r w:rsidR="000F1422">
        <w:rPr>
          <w:rFonts w:ascii="Times New Roman" w:hAnsi="Times New Roman" w:cs="Times New Roman"/>
          <w:bCs/>
          <w:sz w:val="28"/>
          <w:szCs w:val="28"/>
        </w:rPr>
        <w:t>ов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43,48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C36FDA" w:rsidRPr="00A74A14" w:rsidRDefault="00C36FDA" w:rsidP="00C36FD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proofErr w:type="spellStart"/>
      <w:r w:rsidRPr="00A74A14">
        <w:rPr>
          <w:rFonts w:ascii="Times New Roman" w:hAnsi="Times New Roman" w:cs="Times New Roman"/>
          <w:sz w:val="28"/>
          <w:szCs w:val="28"/>
        </w:rPr>
        <w:t>Квитко</w:t>
      </w:r>
      <w:proofErr w:type="spellEnd"/>
      <w:r w:rsidRPr="00A74A14">
        <w:rPr>
          <w:rFonts w:ascii="Times New Roman" w:hAnsi="Times New Roman" w:cs="Times New Roman"/>
          <w:sz w:val="28"/>
          <w:szCs w:val="28"/>
        </w:rPr>
        <w:t xml:space="preserve"> Екатерину Степановну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F1422">
        <w:rPr>
          <w:rFonts w:ascii="Times New Roman" w:hAnsi="Times New Roman" w:cs="Times New Roman"/>
          <w:bCs/>
          <w:sz w:val="28"/>
          <w:szCs w:val="28"/>
        </w:rPr>
        <w:t>261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F1422">
        <w:rPr>
          <w:rFonts w:ascii="Times New Roman" w:hAnsi="Times New Roman" w:cs="Times New Roman"/>
          <w:bCs/>
          <w:sz w:val="28"/>
          <w:szCs w:val="28"/>
        </w:rPr>
        <w:t>двести шестьдесят один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 избирателей,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36,97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C36FDA" w:rsidRPr="00A74A14" w:rsidRDefault="00C36FDA" w:rsidP="00C36FD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A74A14">
        <w:rPr>
          <w:rFonts w:ascii="Times New Roman" w:hAnsi="Times New Roman" w:cs="Times New Roman"/>
          <w:sz w:val="28"/>
          <w:szCs w:val="28"/>
        </w:rPr>
        <w:t>Левченкова Сергея Леонидовича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F1422">
        <w:rPr>
          <w:rFonts w:ascii="Times New Roman" w:hAnsi="Times New Roman" w:cs="Times New Roman"/>
          <w:bCs/>
          <w:sz w:val="28"/>
          <w:szCs w:val="28"/>
        </w:rPr>
        <w:t xml:space="preserve">384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0F1422">
        <w:rPr>
          <w:rFonts w:ascii="Times New Roman" w:hAnsi="Times New Roman" w:cs="Times New Roman"/>
          <w:bCs/>
          <w:sz w:val="28"/>
          <w:szCs w:val="28"/>
        </w:rPr>
        <w:t>триста восемьдесят четыре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54,39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C36FDA" w:rsidRPr="00A74A14" w:rsidRDefault="00C36FDA" w:rsidP="00C36FD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A74A14">
        <w:rPr>
          <w:rFonts w:ascii="Times New Roman" w:hAnsi="Times New Roman" w:cs="Times New Roman"/>
          <w:sz w:val="28"/>
          <w:szCs w:val="28"/>
        </w:rPr>
        <w:t>Пятницкую Ирину Викторовну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F1422">
        <w:rPr>
          <w:rFonts w:ascii="Times New Roman" w:hAnsi="Times New Roman" w:cs="Times New Roman"/>
          <w:bCs/>
          <w:sz w:val="28"/>
          <w:szCs w:val="28"/>
        </w:rPr>
        <w:t xml:space="preserve">352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0F1422">
        <w:rPr>
          <w:rFonts w:ascii="Times New Roman" w:hAnsi="Times New Roman" w:cs="Times New Roman"/>
          <w:bCs/>
          <w:sz w:val="28"/>
          <w:szCs w:val="28"/>
        </w:rPr>
        <w:t>триста пятьдесят два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49,86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C36FDA" w:rsidRPr="00A74A14" w:rsidRDefault="00C36FDA" w:rsidP="00C36FD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A74A14">
        <w:rPr>
          <w:rFonts w:ascii="Times New Roman" w:hAnsi="Times New Roman" w:cs="Times New Roman"/>
          <w:sz w:val="28"/>
          <w:szCs w:val="28"/>
        </w:rPr>
        <w:t>Сазонова Владимира Георгиевича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F1422">
        <w:rPr>
          <w:rFonts w:ascii="Times New Roman" w:hAnsi="Times New Roman" w:cs="Times New Roman"/>
          <w:bCs/>
          <w:sz w:val="28"/>
          <w:szCs w:val="28"/>
        </w:rPr>
        <w:t>251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F1422">
        <w:rPr>
          <w:rFonts w:ascii="Times New Roman" w:hAnsi="Times New Roman" w:cs="Times New Roman"/>
          <w:bCs/>
          <w:sz w:val="28"/>
          <w:szCs w:val="28"/>
        </w:rPr>
        <w:t>двести пятьдесят один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 избирателей,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35,55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C36FDA" w:rsidRPr="00A74A14" w:rsidRDefault="00C36FDA" w:rsidP="00C36FD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Pr="00A74A14">
        <w:rPr>
          <w:rFonts w:ascii="Times New Roman" w:hAnsi="Times New Roman" w:cs="Times New Roman"/>
          <w:sz w:val="28"/>
          <w:szCs w:val="28"/>
        </w:rPr>
        <w:t>Тесленко Сергея Васильевича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F1422">
        <w:rPr>
          <w:rFonts w:ascii="Times New Roman" w:hAnsi="Times New Roman" w:cs="Times New Roman"/>
          <w:bCs/>
          <w:sz w:val="28"/>
          <w:szCs w:val="28"/>
        </w:rPr>
        <w:t xml:space="preserve">373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0F1422">
        <w:rPr>
          <w:rFonts w:ascii="Times New Roman" w:hAnsi="Times New Roman" w:cs="Times New Roman"/>
          <w:bCs/>
          <w:sz w:val="28"/>
          <w:szCs w:val="28"/>
        </w:rPr>
        <w:t>триста семьдесят три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F1422">
        <w:rPr>
          <w:rFonts w:ascii="Times New Roman" w:hAnsi="Times New Roman" w:cs="Times New Roman"/>
          <w:bCs/>
          <w:sz w:val="28"/>
          <w:szCs w:val="28"/>
        </w:rPr>
        <w:t>52,83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C36FDA" w:rsidRDefault="00C36FDA" w:rsidP="00C36FD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6FDA" w:rsidRPr="00A76856" w:rsidRDefault="00C36FDA" w:rsidP="00C36FD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>На основании положения ст. 1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444EC4">
        <w:rPr>
          <w:rFonts w:ascii="Times New Roman" w:hAnsi="Times New Roman" w:cs="Times New Roman"/>
          <w:bCs/>
          <w:sz w:val="28"/>
          <w:szCs w:val="28"/>
        </w:rPr>
        <w:t>, 5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 Областного закона «О выборах депутатов представительных органов местного самоуправления в Ростовской области»,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Pr="00444EC4">
        <w:rPr>
          <w:rFonts w:ascii="Times New Roman" w:hAnsi="Times New Roman" w:cs="Times New Roman"/>
          <w:sz w:val="28"/>
          <w:szCs w:val="28"/>
        </w:rPr>
        <w:t>Усть-Донецкого 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A76856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C36FDA" w:rsidRPr="00444EC4" w:rsidRDefault="00C36FDA" w:rsidP="00C36FDA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36FDA" w:rsidRPr="00444EC4" w:rsidRDefault="00C36FDA" w:rsidP="00C36FDA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Апаринского сельского поселения </w:t>
      </w:r>
      <w:r w:rsidRPr="00444EC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A374C6" w:rsidRPr="00A374C6">
        <w:rPr>
          <w:rFonts w:ascii="Times New Roman" w:hAnsi="Times New Roman" w:cs="Times New Roman"/>
          <w:bCs/>
          <w:sz w:val="28"/>
          <w:szCs w:val="28"/>
        </w:rPr>
        <w:t>четвертого созыва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мандатному 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№1</w:t>
      </w:r>
      <w:r w:rsidR="000F14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4C6" w:rsidRPr="00A374C6">
        <w:rPr>
          <w:rFonts w:ascii="Times New Roman" w:hAnsi="Times New Roman" w:cs="Times New Roman"/>
          <w:color w:val="000000" w:themeColor="text1"/>
          <w:sz w:val="28"/>
          <w:szCs w:val="28"/>
        </w:rPr>
        <w:t>18 сентября 2016 года</w:t>
      </w:r>
      <w:r w:rsidR="000F14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44EC4">
        <w:rPr>
          <w:rFonts w:ascii="Times New Roman" w:hAnsi="Times New Roman" w:cs="Times New Roman"/>
          <w:sz w:val="28"/>
          <w:szCs w:val="28"/>
        </w:rPr>
        <w:t xml:space="preserve">состоявшимися и действительными. </w:t>
      </w:r>
      <w:bookmarkStart w:id="0" w:name="_GoBack"/>
      <w:bookmarkEnd w:id="0"/>
    </w:p>
    <w:p w:rsidR="00C36FDA" w:rsidRPr="00444EC4" w:rsidRDefault="00C36FDA" w:rsidP="00C36FDA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44EC4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44EC4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о результатах выборов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Апаринского сельского поселения </w:t>
      </w:r>
      <w:r w:rsidRPr="00444EC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мандатному 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№1.</w:t>
      </w:r>
    </w:p>
    <w:p w:rsidR="00C36FDA" w:rsidRDefault="00C36FDA" w:rsidP="00C36FD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4EC4">
        <w:rPr>
          <w:rFonts w:ascii="Times New Roman" w:hAnsi="Times New Roman" w:cs="Times New Roman"/>
          <w:sz w:val="28"/>
          <w:szCs w:val="28"/>
        </w:rPr>
        <w:lastRenderedPageBreak/>
        <w:t>3. Считать избранным</w:t>
      </w:r>
      <w:r>
        <w:rPr>
          <w:rFonts w:ascii="Times New Roman" w:hAnsi="Times New Roman" w:cs="Times New Roman"/>
          <w:sz w:val="28"/>
          <w:szCs w:val="28"/>
        </w:rPr>
        <w:t xml:space="preserve">и депутатами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Апаринского сельского поселения </w:t>
      </w:r>
      <w:r w:rsidRPr="00444EC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четвертого созыва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B755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мандатному 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№1, набравшими наибольшее количество голосов избирателей, в соответствии с установленным количеством  мандатов:</w:t>
      </w:r>
    </w:p>
    <w:p w:rsidR="00C36FDA" w:rsidRPr="00954726" w:rsidRDefault="00C36FDA" w:rsidP="00C36FD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54726">
        <w:rPr>
          <w:sz w:val="28"/>
          <w:szCs w:val="28"/>
        </w:rPr>
        <w:t>Ванчугову</w:t>
      </w:r>
      <w:proofErr w:type="spellEnd"/>
      <w:r w:rsidRPr="00954726">
        <w:rPr>
          <w:sz w:val="28"/>
          <w:szCs w:val="28"/>
        </w:rPr>
        <w:t xml:space="preserve"> Татьяну Николаевну, 1960 года рождения; место жительства Ростовская область, Усть-Донецкий район, хутор Апаринский; Муниципальное бюджетное учреждение культуры  "Культурный центр Апаринского сельского поселения", директор; депутат Собрания депутатов Апаринского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 xml:space="preserve">;член Всероссийской политической партии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>;</w:t>
      </w:r>
    </w:p>
    <w:p w:rsidR="00C36FDA" w:rsidRPr="00954726" w:rsidRDefault="00C36FDA" w:rsidP="00C36F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 xml:space="preserve">Васюкова Юрия Александровича,1958 года рождения; место жительства  Ростовская область, Усть-Донецкий район, хутор </w:t>
      </w:r>
      <w:proofErr w:type="spellStart"/>
      <w:r w:rsidRPr="00954726">
        <w:rPr>
          <w:sz w:val="28"/>
          <w:szCs w:val="28"/>
        </w:rPr>
        <w:t>Бронницкий</w:t>
      </w:r>
      <w:proofErr w:type="spellEnd"/>
      <w:r w:rsidRPr="00954726">
        <w:rPr>
          <w:sz w:val="28"/>
          <w:szCs w:val="28"/>
        </w:rPr>
        <w:t xml:space="preserve">; Управление ведомственной охраны министерства транспорта Российской Федерации, Северо-Кавказский филиал, стрелок;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>;</w:t>
      </w:r>
    </w:p>
    <w:p w:rsidR="00C36FDA" w:rsidRPr="00954726" w:rsidRDefault="00C36FDA" w:rsidP="00C36FD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>Левченкова Сергея Леонидовича,1978 года рождения; место жительства Ростовская область, Усть-Донецкий район, хутор Апаринский; Общество с ограниченной ответственностью "</w:t>
      </w:r>
      <w:proofErr w:type="spellStart"/>
      <w:r w:rsidRPr="00954726">
        <w:rPr>
          <w:sz w:val="28"/>
          <w:szCs w:val="28"/>
        </w:rPr>
        <w:t>Урсдон</w:t>
      </w:r>
      <w:proofErr w:type="spellEnd"/>
      <w:r w:rsidRPr="00954726">
        <w:rPr>
          <w:sz w:val="28"/>
          <w:szCs w:val="28"/>
        </w:rPr>
        <w:t xml:space="preserve">", главный механик;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 xml:space="preserve">;член Всероссийской политической партии </w:t>
      </w:r>
      <w:r w:rsidRPr="00954726">
        <w:rPr>
          <w:b/>
          <w:sz w:val="28"/>
          <w:szCs w:val="28"/>
        </w:rPr>
        <w:t>"ЕДИНАЯ РОССИЯ"</w:t>
      </w:r>
      <w:r w:rsidRPr="00954726">
        <w:rPr>
          <w:sz w:val="28"/>
          <w:szCs w:val="28"/>
        </w:rPr>
        <w:t>;</w:t>
      </w:r>
    </w:p>
    <w:p w:rsidR="00C36FDA" w:rsidRPr="00954726" w:rsidRDefault="00C36FDA" w:rsidP="00C36FD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>Пятницкую Ирину Викторовну,1972 года рождения; место жительства  Ростовская область, Усть-Донецкий район, хутор Апаринский; Муниципальное бюджетное учреждение "Центр социального обслуживания граждан пожилого возраста и инвалидов", отделение социального обслуживания №2, социальный работник; самовыдвижение</w:t>
      </w:r>
      <w:r>
        <w:rPr>
          <w:sz w:val="28"/>
          <w:szCs w:val="28"/>
        </w:rPr>
        <w:t>;</w:t>
      </w:r>
    </w:p>
    <w:p w:rsidR="00C36FDA" w:rsidRPr="00954726" w:rsidRDefault="00C36FDA" w:rsidP="00C36F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4726">
        <w:rPr>
          <w:sz w:val="28"/>
          <w:szCs w:val="28"/>
        </w:rPr>
        <w:t xml:space="preserve">Тесленко Сергея Васильевича,1978 года рождения; место жительства  Ростовская область, Усть-Донецкий район, хутор Апаринский; Публичное </w:t>
      </w:r>
      <w:r w:rsidRPr="00954726">
        <w:rPr>
          <w:sz w:val="28"/>
          <w:szCs w:val="28"/>
        </w:rPr>
        <w:lastRenderedPageBreak/>
        <w:t xml:space="preserve">акционерное общество "Межрегиональная распределительная сетевая компания "Юга", главный инженер; выдвинут: Всероссийская политическая партия </w:t>
      </w:r>
      <w:r w:rsidRPr="00954726">
        <w:rPr>
          <w:b/>
          <w:sz w:val="28"/>
          <w:szCs w:val="28"/>
        </w:rPr>
        <w:t>"ЕДИНАЯ РОССИЯ"</w:t>
      </w:r>
      <w:r w:rsidRPr="00A74A14">
        <w:rPr>
          <w:sz w:val="28"/>
          <w:szCs w:val="28"/>
        </w:rPr>
        <w:t>.</w:t>
      </w:r>
    </w:p>
    <w:p w:rsidR="00C36FDA" w:rsidRPr="00444EC4" w:rsidRDefault="00C36FDA" w:rsidP="00C36FDA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C36FDA" w:rsidRDefault="00C36FDA" w:rsidP="00C36FDA">
      <w:pPr>
        <w:rPr>
          <w:sz w:val="28"/>
          <w:szCs w:val="28"/>
        </w:rPr>
      </w:pPr>
    </w:p>
    <w:p w:rsidR="00C36FDA" w:rsidRPr="00444EC4" w:rsidRDefault="00C36FDA" w:rsidP="00C36FDA">
      <w:pPr>
        <w:rPr>
          <w:sz w:val="28"/>
          <w:szCs w:val="28"/>
        </w:rPr>
      </w:pPr>
    </w:p>
    <w:p w:rsidR="00C36FDA" w:rsidRPr="00444EC4" w:rsidRDefault="00C36FDA" w:rsidP="00C36FDA">
      <w:pPr>
        <w:rPr>
          <w:sz w:val="28"/>
          <w:szCs w:val="28"/>
        </w:rPr>
      </w:pPr>
    </w:p>
    <w:p w:rsidR="00C36FDA" w:rsidRPr="00B27F6A" w:rsidRDefault="00C36FDA" w:rsidP="00C36FDA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B27F6A">
        <w:rPr>
          <w:sz w:val="28"/>
          <w:szCs w:val="28"/>
        </w:rPr>
        <w:t>Председатель комиссии</w:t>
      </w:r>
      <w:r w:rsidRPr="00B27F6A">
        <w:rPr>
          <w:sz w:val="28"/>
          <w:szCs w:val="28"/>
        </w:rPr>
        <w:tab/>
        <w:t>И.С.Ковалев</w:t>
      </w:r>
    </w:p>
    <w:p w:rsidR="00C36FDA" w:rsidRPr="00B27F6A" w:rsidRDefault="00C36FDA" w:rsidP="00C36FDA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B27F6A">
        <w:rPr>
          <w:sz w:val="28"/>
          <w:szCs w:val="28"/>
        </w:rPr>
        <w:t>Секретарь комиссии</w:t>
      </w:r>
      <w:r w:rsidRPr="00B27F6A">
        <w:rPr>
          <w:sz w:val="28"/>
          <w:szCs w:val="28"/>
        </w:rPr>
        <w:tab/>
      </w:r>
      <w:r>
        <w:rPr>
          <w:sz w:val="28"/>
          <w:szCs w:val="28"/>
        </w:rPr>
        <w:t>Е.В. Лобанова</w:t>
      </w:r>
    </w:p>
    <w:p w:rsidR="00C36FDA" w:rsidRPr="00444EC4" w:rsidRDefault="00C36FDA" w:rsidP="00C36FDA">
      <w:pPr>
        <w:pStyle w:val="a6"/>
        <w:spacing w:line="360" w:lineRule="auto"/>
        <w:ind w:firstLine="709"/>
        <w:jc w:val="both"/>
      </w:pPr>
    </w:p>
    <w:p w:rsidR="00AC2E99" w:rsidRPr="00C36FDA" w:rsidRDefault="00AC2E99" w:rsidP="00C36FDA"/>
    <w:sectPr w:rsidR="00AC2E99" w:rsidRPr="00C36FDA" w:rsidSect="00BB4D5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76DE1"/>
    <w:rsid w:val="000F1422"/>
    <w:rsid w:val="002A6328"/>
    <w:rsid w:val="00330522"/>
    <w:rsid w:val="00487923"/>
    <w:rsid w:val="00976DE1"/>
    <w:rsid w:val="00A374C6"/>
    <w:rsid w:val="00AC2E99"/>
    <w:rsid w:val="00B7559B"/>
    <w:rsid w:val="00C36FDA"/>
    <w:rsid w:val="00DA4D66"/>
    <w:rsid w:val="00DF0843"/>
    <w:rsid w:val="00EC7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330522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rsid w:val="00330522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3305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3305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05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052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Title"/>
    <w:basedOn w:val="a"/>
    <w:link w:val="a7"/>
    <w:qFormat/>
    <w:rsid w:val="00C36FDA"/>
    <w:pPr>
      <w:jc w:val="center"/>
    </w:pPr>
    <w:rPr>
      <w:sz w:val="28"/>
      <w:szCs w:val="28"/>
    </w:rPr>
  </w:style>
  <w:style w:type="character" w:customStyle="1" w:styleId="a7">
    <w:name w:val="Название Знак"/>
    <w:basedOn w:val="a0"/>
    <w:link w:val="a6"/>
    <w:rsid w:val="00C36FD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330522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rsid w:val="00330522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3305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3305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05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052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Title"/>
    <w:basedOn w:val="a"/>
    <w:link w:val="a7"/>
    <w:qFormat/>
    <w:rsid w:val="00C36FDA"/>
    <w:pPr>
      <w:jc w:val="center"/>
    </w:pPr>
    <w:rPr>
      <w:sz w:val="28"/>
      <w:szCs w:val="28"/>
    </w:rPr>
  </w:style>
  <w:style w:type="character" w:customStyle="1" w:styleId="a7">
    <w:name w:val="Название Знак"/>
    <w:basedOn w:val="a0"/>
    <w:link w:val="a6"/>
    <w:rsid w:val="00C36FD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785</Words>
  <Characters>4478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4</cp:revision>
  <dcterms:created xsi:type="dcterms:W3CDTF">2016-09-19T01:14:00Z</dcterms:created>
  <dcterms:modified xsi:type="dcterms:W3CDTF">2016-09-19T05:48:00Z</dcterms:modified>
</cp:coreProperties>
</file>