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5941546" r:id="rId9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A12FCF" w:rsidRPr="003D74B1" w:rsidRDefault="00A12FCF" w:rsidP="00A12F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3D74B1">
        <w:rPr>
          <w:b/>
          <w:sz w:val="28"/>
          <w:szCs w:val="28"/>
        </w:rPr>
        <w:t>ЕРРИТОРИАЛЬНАЯ ИЗБИРАТЕЛЬНАЯ КОМИССИЯ</w:t>
      </w:r>
    </w:p>
    <w:p w:rsidR="00A12FCF" w:rsidRPr="003D74B1" w:rsidRDefault="00A12FCF" w:rsidP="00A12FC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12FCF" w:rsidRPr="003D74B1" w:rsidRDefault="00A12FCF" w:rsidP="00A12FCF">
      <w:pPr>
        <w:rPr>
          <w:b/>
          <w:bCs/>
          <w:sz w:val="28"/>
          <w:szCs w:val="28"/>
        </w:rPr>
      </w:pPr>
    </w:p>
    <w:p w:rsidR="00A12FCF" w:rsidRPr="003D74B1" w:rsidRDefault="00A12FCF" w:rsidP="00A12FC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12FCF" w:rsidRPr="003D74B1" w:rsidRDefault="00A12FCF" w:rsidP="00A12FC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3A5D6F">
        <w:rPr>
          <w:sz w:val="28"/>
          <w:szCs w:val="28"/>
        </w:rPr>
        <w:t>24</w:t>
      </w:r>
      <w:r w:rsidRPr="003D74B1">
        <w:rPr>
          <w:sz w:val="28"/>
          <w:szCs w:val="28"/>
        </w:rPr>
        <w:t>» июня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>№</w:t>
      </w:r>
      <w:r w:rsidR="003A5D6F">
        <w:rPr>
          <w:sz w:val="28"/>
          <w:szCs w:val="28"/>
        </w:rPr>
        <w:t>8</w:t>
      </w:r>
      <w:r>
        <w:rPr>
          <w:sz w:val="28"/>
          <w:szCs w:val="28"/>
        </w:rPr>
        <w:t>-25</w:t>
      </w:r>
    </w:p>
    <w:p w:rsidR="00A12FCF" w:rsidRPr="003D74B1" w:rsidRDefault="00A12FCF" w:rsidP="00A12FCF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C3111B" w:rsidRDefault="00DF71B2" w:rsidP="00825C6B">
      <w:pPr>
        <w:ind w:left="1134" w:right="1101"/>
        <w:jc w:val="both"/>
        <w:rPr>
          <w:b/>
          <w:sz w:val="28"/>
          <w:szCs w:val="28"/>
        </w:rPr>
      </w:pPr>
      <w:r w:rsidRPr="00C3111B">
        <w:rPr>
          <w:b/>
          <w:sz w:val="28"/>
          <w:szCs w:val="28"/>
        </w:rPr>
        <w:t>О П</w:t>
      </w:r>
      <w:r w:rsidR="00825C6B" w:rsidRPr="00C3111B">
        <w:rPr>
          <w:b/>
          <w:sz w:val="28"/>
          <w:szCs w:val="28"/>
        </w:rPr>
        <w:t xml:space="preserve">орядке приема, учета, анализа, обработки </w:t>
      </w:r>
      <w:r w:rsidR="003D3E8E" w:rsidRPr="00C3111B">
        <w:rPr>
          <w:b/>
          <w:sz w:val="28"/>
          <w:szCs w:val="28"/>
        </w:rPr>
        <w:br/>
      </w:r>
      <w:r w:rsidR="00825C6B" w:rsidRPr="00C3111B">
        <w:rPr>
          <w:b/>
          <w:sz w:val="28"/>
          <w:szCs w:val="28"/>
        </w:rPr>
        <w:t xml:space="preserve">и хранения в </w:t>
      </w:r>
      <w:r w:rsidR="00B215E6" w:rsidRPr="00C3111B">
        <w:rPr>
          <w:b/>
          <w:sz w:val="28"/>
          <w:szCs w:val="28"/>
        </w:rPr>
        <w:t xml:space="preserve">Территориальной избирательной комиссии </w:t>
      </w:r>
      <w:r w:rsidR="00C3111B" w:rsidRPr="00C3111B">
        <w:rPr>
          <w:b/>
          <w:sz w:val="28"/>
          <w:szCs w:val="28"/>
        </w:rPr>
        <w:t xml:space="preserve">Усть-Донецкого района Ростовской области </w:t>
      </w:r>
      <w:r w:rsidRPr="00C3111B">
        <w:rPr>
          <w:b/>
          <w:sz w:val="28"/>
          <w:szCs w:val="28"/>
        </w:rPr>
        <w:t>экземпляров (копий, фотографий)</w:t>
      </w:r>
      <w:r w:rsidR="00825C6B" w:rsidRPr="00C3111B">
        <w:rPr>
          <w:b/>
          <w:sz w:val="28"/>
          <w:szCs w:val="28"/>
        </w:rPr>
        <w:t xml:space="preserve"> предвыборных агитационных материалов</w:t>
      </w:r>
      <w:r w:rsidR="00C3111B" w:rsidRPr="00C3111B">
        <w:rPr>
          <w:b/>
          <w:sz w:val="28"/>
          <w:szCs w:val="28"/>
        </w:rPr>
        <w:t xml:space="preserve"> </w:t>
      </w:r>
      <w:r w:rsidR="00B215E6" w:rsidRPr="00C3111B">
        <w:rPr>
          <w:b/>
          <w:sz w:val="28"/>
          <w:szCs w:val="28"/>
        </w:rPr>
        <w:t xml:space="preserve">кандидатов </w:t>
      </w:r>
      <w:r w:rsidR="00517143" w:rsidRPr="00C3111B">
        <w:rPr>
          <w:b/>
          <w:sz w:val="28"/>
          <w:szCs w:val="28"/>
        </w:rPr>
        <w:t xml:space="preserve">в депутаты </w:t>
      </w:r>
      <w:r w:rsidR="00C3111B" w:rsidRPr="00C3111B">
        <w:rPr>
          <w:b/>
          <w:sz w:val="28"/>
          <w:szCs w:val="28"/>
        </w:rPr>
        <w:t xml:space="preserve">представительных органов поселений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</w:t>
      </w:r>
      <w:r w:rsidR="00825C6B" w:rsidRPr="00C3111B">
        <w:rPr>
          <w:b/>
          <w:sz w:val="28"/>
          <w:szCs w:val="28"/>
        </w:rPr>
        <w:t>и представляемых</w:t>
      </w:r>
      <w:r w:rsidR="00517143" w:rsidRPr="00C3111B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C3111B" w:rsidRDefault="00C3111B" w:rsidP="00C3111B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C3111B" w:rsidRDefault="00825C6B" w:rsidP="00C3111B">
      <w:pPr>
        <w:pStyle w:val="31"/>
        <w:spacing w:after="0"/>
        <w:ind w:firstLine="709"/>
        <w:jc w:val="both"/>
        <w:rPr>
          <w:sz w:val="28"/>
          <w:szCs w:val="28"/>
        </w:rPr>
      </w:pPr>
      <w:r w:rsidRPr="00C3111B">
        <w:rPr>
          <w:sz w:val="28"/>
          <w:szCs w:val="28"/>
        </w:rPr>
        <w:t xml:space="preserve">В соответствии с </w:t>
      </w:r>
      <w:r w:rsidR="00533321" w:rsidRPr="00C3111B">
        <w:rPr>
          <w:sz w:val="28"/>
          <w:szCs w:val="28"/>
        </w:rPr>
        <w:t xml:space="preserve">пунктом </w:t>
      </w:r>
      <w:r w:rsidR="00C248D9" w:rsidRPr="00C3111B">
        <w:rPr>
          <w:sz w:val="28"/>
          <w:szCs w:val="28"/>
        </w:rPr>
        <w:t>9</w:t>
      </w:r>
      <w:r w:rsidR="00533321" w:rsidRPr="00C3111B">
        <w:rPr>
          <w:sz w:val="28"/>
          <w:szCs w:val="28"/>
        </w:rPr>
        <w:t xml:space="preserve"> статьи 2</w:t>
      </w:r>
      <w:r w:rsidR="00C248D9" w:rsidRPr="00C3111B">
        <w:rPr>
          <w:sz w:val="28"/>
          <w:szCs w:val="28"/>
        </w:rPr>
        <w:t>6</w:t>
      </w:r>
      <w:r w:rsidR="00533321" w:rsidRPr="00C3111B">
        <w:rPr>
          <w:sz w:val="28"/>
          <w:szCs w:val="28"/>
        </w:rPr>
        <w:t>,</w:t>
      </w:r>
      <w:r w:rsidRPr="00C3111B">
        <w:rPr>
          <w:sz w:val="28"/>
          <w:szCs w:val="28"/>
        </w:rPr>
        <w:t>пунктом 3 статьи 5</w:t>
      </w:r>
      <w:r w:rsidR="005C2B7E" w:rsidRPr="00C3111B">
        <w:rPr>
          <w:sz w:val="28"/>
          <w:szCs w:val="28"/>
        </w:rPr>
        <w:t>4</w:t>
      </w:r>
      <w:r w:rsidRPr="00C3111B">
        <w:rPr>
          <w:sz w:val="28"/>
          <w:szCs w:val="28"/>
        </w:rPr>
        <w:t xml:space="preserve"> Федерального закона </w:t>
      </w:r>
      <w:r w:rsidR="005C2B7E" w:rsidRPr="00C3111B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C3111B">
        <w:rPr>
          <w:sz w:val="28"/>
          <w:szCs w:val="28"/>
        </w:rPr>
        <w:t>,</w:t>
      </w:r>
      <w:r w:rsidR="00C3111B" w:rsidRPr="00C3111B">
        <w:rPr>
          <w:sz w:val="28"/>
          <w:szCs w:val="28"/>
        </w:rPr>
        <w:t xml:space="preserve"> </w:t>
      </w:r>
      <w:r w:rsidR="00DF71B2" w:rsidRPr="00C3111B">
        <w:rPr>
          <w:sz w:val="28"/>
          <w:szCs w:val="28"/>
        </w:rPr>
        <w:t>частью 2 статьи 43 Областного закона от 12.05.2016 № 525-ЗС</w:t>
      </w:r>
      <w:r w:rsidR="00B0719E" w:rsidRPr="00C3111B">
        <w:rPr>
          <w:sz w:val="28"/>
          <w:szCs w:val="28"/>
        </w:rPr>
        <w:t xml:space="preserve"> </w:t>
      </w:r>
      <w:r w:rsidR="00DF71B2" w:rsidRPr="00C3111B">
        <w:rPr>
          <w:sz w:val="28"/>
          <w:szCs w:val="28"/>
        </w:rPr>
        <w:t xml:space="preserve">«О выборах и референдумах в Ростовской области», </w:t>
      </w:r>
      <w:r w:rsidRPr="00C3111B">
        <w:rPr>
          <w:sz w:val="28"/>
          <w:szCs w:val="28"/>
        </w:rPr>
        <w:t xml:space="preserve">постановлением </w:t>
      </w:r>
      <w:r w:rsidR="00C248D9" w:rsidRPr="00C3111B">
        <w:rPr>
          <w:sz w:val="28"/>
          <w:szCs w:val="28"/>
        </w:rPr>
        <w:t xml:space="preserve">Территориальной избирательной комиссии </w:t>
      </w:r>
      <w:r w:rsidR="00C3111B" w:rsidRPr="00C3111B">
        <w:rPr>
          <w:sz w:val="28"/>
          <w:szCs w:val="28"/>
        </w:rPr>
        <w:t>Усть-Донецкого района</w:t>
      </w:r>
      <w:r w:rsidRPr="00C3111B">
        <w:rPr>
          <w:sz w:val="28"/>
          <w:szCs w:val="28"/>
        </w:rPr>
        <w:t xml:space="preserve"> от </w:t>
      </w:r>
      <w:r w:rsidR="00D6468D">
        <w:rPr>
          <w:sz w:val="28"/>
          <w:szCs w:val="28"/>
        </w:rPr>
        <w:t>24</w:t>
      </w:r>
      <w:r w:rsidR="00C3111B" w:rsidRPr="00C3111B">
        <w:rPr>
          <w:sz w:val="28"/>
          <w:szCs w:val="28"/>
        </w:rPr>
        <w:t>.0</w:t>
      </w:r>
      <w:r w:rsidR="00D6468D">
        <w:rPr>
          <w:sz w:val="28"/>
          <w:szCs w:val="28"/>
        </w:rPr>
        <w:t>6</w:t>
      </w:r>
      <w:r w:rsidR="00C3111B" w:rsidRPr="00C3111B">
        <w:rPr>
          <w:sz w:val="28"/>
          <w:szCs w:val="28"/>
        </w:rPr>
        <w:t xml:space="preserve">.2021 </w:t>
      </w:r>
      <w:r w:rsidRPr="00C3111B">
        <w:rPr>
          <w:sz w:val="28"/>
          <w:szCs w:val="28"/>
        </w:rPr>
        <w:t>№</w:t>
      </w:r>
      <w:r w:rsidR="00D6468D">
        <w:rPr>
          <w:sz w:val="28"/>
          <w:szCs w:val="28"/>
        </w:rPr>
        <w:t>8</w:t>
      </w:r>
      <w:r w:rsidR="00C3111B" w:rsidRPr="00C3111B">
        <w:rPr>
          <w:sz w:val="28"/>
          <w:szCs w:val="28"/>
        </w:rPr>
        <w:t xml:space="preserve">-13 </w:t>
      </w:r>
      <w:r w:rsidRPr="00C3111B">
        <w:rPr>
          <w:sz w:val="28"/>
          <w:szCs w:val="28"/>
        </w:rPr>
        <w:t>«</w:t>
      </w:r>
      <w:r w:rsidR="00C3111B" w:rsidRPr="00C3111B">
        <w:rPr>
          <w:sz w:val="28"/>
          <w:szCs w:val="28"/>
        </w:rPr>
        <w:t>Об утверждении Положения о рабочей группе по информационным спорам и иным вопросам информационного обеспечения выборов депутатов 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созыва, местного референдума</w:t>
      </w:r>
      <w:r w:rsidRPr="00825C6B">
        <w:rPr>
          <w:sz w:val="28"/>
          <w:szCs w:val="28"/>
        </w:rPr>
        <w:t>»</w:t>
      </w:r>
      <w:r w:rsidR="00C3111B">
        <w:rPr>
          <w:sz w:val="28"/>
          <w:szCs w:val="28"/>
        </w:rPr>
        <w:t xml:space="preserve">, </w:t>
      </w:r>
      <w:r w:rsidR="00C3111B" w:rsidRPr="008605E3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C3111B" w:rsidRDefault="00C3111B" w:rsidP="00C3111B">
      <w:pPr>
        <w:pStyle w:val="31"/>
        <w:spacing w:after="0"/>
        <w:ind w:firstLine="709"/>
        <w:jc w:val="center"/>
        <w:rPr>
          <w:sz w:val="28"/>
          <w:szCs w:val="28"/>
        </w:rPr>
      </w:pPr>
      <w:r w:rsidRPr="001321A5">
        <w:rPr>
          <w:sz w:val="28"/>
          <w:szCs w:val="28"/>
        </w:rPr>
        <w:t>ПОСТАНОВЛЯЕТ:</w:t>
      </w:r>
    </w:p>
    <w:p w:rsidR="005847BA" w:rsidRPr="005847BA" w:rsidRDefault="005847BA" w:rsidP="00C3111B">
      <w:pPr>
        <w:ind w:firstLine="709"/>
        <w:jc w:val="both"/>
        <w:rPr>
          <w:bCs/>
          <w:sz w:val="28"/>
          <w:szCs w:val="28"/>
        </w:rPr>
      </w:pPr>
    </w:p>
    <w:p w:rsidR="00CF4B5B" w:rsidRDefault="00CF4B5B" w:rsidP="006D6621">
      <w:pPr>
        <w:pStyle w:val="21"/>
        <w:spacing w:line="336" w:lineRule="auto"/>
        <w:ind w:firstLine="709"/>
        <w:jc w:val="both"/>
        <w:rPr>
          <w:bCs/>
          <w:szCs w:val="28"/>
        </w:rPr>
      </w:pPr>
      <w:r w:rsidRPr="00C3111B">
        <w:rPr>
          <w:bCs/>
          <w:szCs w:val="28"/>
        </w:rPr>
        <w:t xml:space="preserve">1. Утвердить </w:t>
      </w:r>
      <w:r w:rsidR="002D0461" w:rsidRPr="00C3111B">
        <w:rPr>
          <w:bCs/>
          <w:szCs w:val="28"/>
        </w:rPr>
        <w:t xml:space="preserve">прилагаемый </w:t>
      </w:r>
      <w:r w:rsidRPr="00C3111B">
        <w:rPr>
          <w:bCs/>
          <w:szCs w:val="28"/>
        </w:rPr>
        <w:t xml:space="preserve">Порядок </w:t>
      </w:r>
      <w:r w:rsidR="002D0461" w:rsidRPr="00C3111B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C3111B" w:rsidRPr="00C3111B">
        <w:rPr>
          <w:bCs/>
          <w:szCs w:val="28"/>
        </w:rPr>
        <w:t xml:space="preserve">Усть-Донецкого района Ростовской области </w:t>
      </w:r>
      <w:r w:rsidR="002D0461" w:rsidRPr="00C3111B">
        <w:rPr>
          <w:bCs/>
          <w:szCs w:val="28"/>
        </w:rPr>
        <w:t xml:space="preserve">экземпляров (копий, фотографий) предвыборных </w:t>
      </w:r>
      <w:r w:rsidR="002D0461" w:rsidRPr="00C3111B">
        <w:rPr>
          <w:bCs/>
          <w:szCs w:val="28"/>
        </w:rPr>
        <w:lastRenderedPageBreak/>
        <w:t xml:space="preserve">агитационных материалов </w:t>
      </w:r>
      <w:r w:rsidR="00517143" w:rsidRPr="00C3111B">
        <w:rPr>
          <w:bCs/>
          <w:szCs w:val="28"/>
        </w:rPr>
        <w:t xml:space="preserve">кандидатов в депутаты </w:t>
      </w:r>
      <w:r w:rsidR="00C3111B" w:rsidRPr="00C3111B">
        <w:rPr>
          <w:szCs w:val="28"/>
        </w:rPr>
        <w:t>представительных органов поселений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</w:t>
      </w:r>
      <w:r w:rsidR="00C3111B">
        <w:rPr>
          <w:bCs/>
          <w:sz w:val="28"/>
          <w:szCs w:val="28"/>
        </w:rPr>
        <w:t xml:space="preserve">Усть-Донецкого района Ростовской области </w:t>
      </w:r>
      <w:r w:rsidR="009D6198">
        <w:rPr>
          <w:bCs/>
          <w:sz w:val="28"/>
          <w:szCs w:val="28"/>
        </w:rPr>
        <w:t>(</w:t>
      </w:r>
      <w:r w:rsidR="00C3111B">
        <w:rPr>
          <w:bCs/>
          <w:sz w:val="28"/>
          <w:szCs w:val="28"/>
        </w:rPr>
        <w:t>Гагулина М.В.</w:t>
      </w:r>
      <w:r w:rsidR="009D6198">
        <w:rPr>
          <w:bCs/>
          <w:sz w:val="28"/>
          <w:szCs w:val="28"/>
        </w:rPr>
        <w:t>)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выборов депутатов </w:t>
      </w:r>
      <w:r w:rsidR="00C3111B" w:rsidRPr="00C3111B">
        <w:rPr>
          <w:sz w:val="28"/>
          <w:szCs w:val="28"/>
        </w:rPr>
        <w:t>представительных органов поселений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</w:t>
      </w:r>
      <w:r w:rsidR="00CB70E7" w:rsidRPr="00CB70E7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C3111B">
        <w:rPr>
          <w:bCs/>
          <w:sz w:val="28"/>
          <w:szCs w:val="28"/>
        </w:rPr>
        <w:t>Усть-Донецкого района Ростовской области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C3111B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6D6621">
      <w:pPr>
        <w:tabs>
          <w:tab w:val="left" w:pos="142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C3111B">
        <w:rPr>
          <w:sz w:val="28"/>
          <w:szCs w:val="28"/>
        </w:rPr>
        <w:t xml:space="preserve">Усть-Донецкого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2A47C2" w:rsidRDefault="002A47C2" w:rsidP="002A47C2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И.С.Ковалев</w:t>
      </w:r>
    </w:p>
    <w:p w:rsidR="002A47C2" w:rsidRDefault="002A47C2" w:rsidP="002A47C2">
      <w:pPr>
        <w:rPr>
          <w:sz w:val="28"/>
          <w:szCs w:val="28"/>
        </w:rPr>
      </w:pPr>
    </w:p>
    <w:p w:rsidR="005853C9" w:rsidRPr="00294107" w:rsidRDefault="002A47C2" w:rsidP="002A47C2">
      <w:pPr>
        <w:rPr>
          <w:bCs/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Е.В.Лобанова</w:t>
      </w:r>
    </w:p>
    <w:sectPr w:rsidR="005853C9" w:rsidRPr="00294107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9E4" w:rsidRDefault="008F79E4">
      <w:r>
        <w:separator/>
      </w:r>
    </w:p>
  </w:endnote>
  <w:endnote w:type="continuationSeparator" w:id="1">
    <w:p w:rsidR="008F79E4" w:rsidRDefault="008F7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9E4" w:rsidRDefault="008F79E4">
      <w:r>
        <w:separator/>
      </w:r>
    </w:p>
  </w:footnote>
  <w:footnote w:type="continuationSeparator" w:id="1">
    <w:p w:rsidR="008F79E4" w:rsidRDefault="008F79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6468D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5B21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1964"/>
    <w:rsid w:val="008E23E3"/>
    <w:rsid w:val="008F79E4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2FCF"/>
    <w:rsid w:val="00A150F5"/>
    <w:rsid w:val="00A1560B"/>
    <w:rsid w:val="00A212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F81"/>
    <w:rsid w:val="00B7225D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3111B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D055C"/>
    <w:rsid w:val="00DE141C"/>
    <w:rsid w:val="00DF558E"/>
    <w:rsid w:val="00DF71B2"/>
    <w:rsid w:val="00E209E9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49"/>
  </w:style>
  <w:style w:type="paragraph" w:styleId="1">
    <w:name w:val="heading 1"/>
    <w:basedOn w:val="a"/>
    <w:next w:val="a"/>
    <w:link w:val="10"/>
    <w:uiPriority w:val="9"/>
    <w:qFormat/>
    <w:rsid w:val="002B3E4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2B3E4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2B3E49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B3E4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2B3E4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B3E49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2B3E4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2B3E49"/>
  </w:style>
  <w:style w:type="paragraph" w:styleId="a5">
    <w:name w:val="header"/>
    <w:basedOn w:val="a"/>
    <w:link w:val="a6"/>
    <w:uiPriority w:val="99"/>
    <w:rsid w:val="002B3E4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2B3E4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2B3E49"/>
  </w:style>
  <w:style w:type="paragraph" w:customStyle="1" w:styleId="a9">
    <w:name w:val="Рабочий"/>
    <w:basedOn w:val="a"/>
    <w:rsid w:val="002B3E4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2B3E49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2B3E49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2B3E49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2B3E49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21C90-FC06-463E-9328-9DC2E48A1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ivan</cp:lastModifiedBy>
  <cp:revision>24</cp:revision>
  <cp:lastPrinted>2018-05-21T06:46:00Z</cp:lastPrinted>
  <dcterms:created xsi:type="dcterms:W3CDTF">2019-05-23T07:55:00Z</dcterms:created>
  <dcterms:modified xsi:type="dcterms:W3CDTF">2021-06-23T05:19:00Z</dcterms:modified>
</cp:coreProperties>
</file>