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E6A" w:rsidRPr="00C71CE2" w:rsidRDefault="00905BEF" w:rsidP="000A7E6A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14375" cy="7524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E6A" w:rsidRPr="00081FEA" w:rsidRDefault="000A7E6A" w:rsidP="000A7E6A">
      <w:pPr>
        <w:jc w:val="center"/>
        <w:rPr>
          <w:sz w:val="16"/>
          <w:szCs w:val="16"/>
        </w:rPr>
      </w:pPr>
    </w:p>
    <w:p w:rsidR="000A7E6A" w:rsidRPr="000A7E6A" w:rsidRDefault="000A7E6A" w:rsidP="000A7E6A">
      <w:pPr>
        <w:pStyle w:val="a8"/>
        <w:outlineLvl w:val="0"/>
        <w:rPr>
          <w:bCs/>
          <w:sz w:val="28"/>
          <w:szCs w:val="28"/>
        </w:rPr>
      </w:pPr>
      <w:r w:rsidRPr="000A7E6A">
        <w:rPr>
          <w:bCs/>
          <w:sz w:val="28"/>
          <w:szCs w:val="28"/>
        </w:rPr>
        <w:t>ТЕРРИТОРИАЛЬНАЯ ИЗБИРАТЕЛЬНАЯ КОМИССИЯ</w:t>
      </w:r>
    </w:p>
    <w:p w:rsidR="000A7E6A" w:rsidRPr="000A7E6A" w:rsidRDefault="000A7E6A" w:rsidP="000A7E6A">
      <w:pPr>
        <w:jc w:val="center"/>
        <w:outlineLvl w:val="0"/>
        <w:rPr>
          <w:b/>
          <w:bCs/>
          <w:sz w:val="28"/>
          <w:szCs w:val="28"/>
        </w:rPr>
      </w:pPr>
      <w:r w:rsidRPr="000A7E6A">
        <w:rPr>
          <w:b/>
          <w:sz w:val="28"/>
          <w:szCs w:val="28"/>
        </w:rPr>
        <w:t>УСТЬ-ДОНЕЦКОГО РАЙОНА РОСТОВСКОЙ ОБЛАСТИ</w:t>
      </w:r>
    </w:p>
    <w:p w:rsidR="000A7E6A" w:rsidRPr="00C71CE2" w:rsidRDefault="000A7E6A" w:rsidP="000A7E6A">
      <w:pPr>
        <w:rPr>
          <w:b/>
          <w:bCs/>
          <w:sz w:val="28"/>
          <w:szCs w:val="28"/>
        </w:rPr>
      </w:pPr>
    </w:p>
    <w:p w:rsidR="000A7E6A" w:rsidRPr="00C71CE2" w:rsidRDefault="000A7E6A" w:rsidP="000A7E6A">
      <w:pPr>
        <w:jc w:val="center"/>
        <w:outlineLvl w:val="0"/>
        <w:rPr>
          <w:b/>
          <w:bCs/>
          <w:sz w:val="28"/>
          <w:szCs w:val="28"/>
        </w:rPr>
      </w:pPr>
      <w:r w:rsidRPr="00C71CE2">
        <w:rPr>
          <w:b/>
          <w:bCs/>
          <w:sz w:val="28"/>
          <w:szCs w:val="28"/>
        </w:rPr>
        <w:t>ПОСТАНОВЛЕНИЕ</w:t>
      </w:r>
    </w:p>
    <w:p w:rsidR="000A7E6A" w:rsidRPr="00081FEA" w:rsidRDefault="000A7E6A" w:rsidP="000A7E6A">
      <w:pPr>
        <w:ind w:firstLine="708"/>
        <w:rPr>
          <w:bCs/>
          <w:sz w:val="16"/>
          <w:szCs w:val="16"/>
        </w:rPr>
      </w:pPr>
    </w:p>
    <w:p w:rsidR="005050FF" w:rsidRDefault="005050FF" w:rsidP="005050FF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04.03.2020г.</w:t>
      </w:r>
      <w:r>
        <w:rPr>
          <w:bCs/>
          <w:sz w:val="26"/>
          <w:szCs w:val="26"/>
        </w:rPr>
        <w:tab/>
        <w:t>№82-11</w:t>
      </w:r>
    </w:p>
    <w:p w:rsidR="000A7E6A" w:rsidRPr="00C71CE2" w:rsidRDefault="000A7E6A" w:rsidP="000A7E6A">
      <w:pPr>
        <w:jc w:val="center"/>
        <w:rPr>
          <w:bCs/>
          <w:sz w:val="28"/>
          <w:szCs w:val="28"/>
        </w:rPr>
      </w:pPr>
      <w:r w:rsidRPr="00C71CE2">
        <w:rPr>
          <w:bCs/>
          <w:sz w:val="28"/>
          <w:szCs w:val="28"/>
        </w:rPr>
        <w:t>р.п. Усть-Донецкий</w:t>
      </w:r>
    </w:p>
    <w:p w:rsidR="006F6D77" w:rsidRDefault="006F6D77">
      <w:pPr>
        <w:pStyle w:val="a7"/>
        <w:ind w:left="0" w:firstLine="0"/>
        <w:jc w:val="both"/>
      </w:pPr>
      <w:r>
        <w:tab/>
      </w:r>
      <w:r>
        <w:tab/>
      </w:r>
      <w:r>
        <w:tab/>
      </w:r>
    </w:p>
    <w:p w:rsidR="006F6D77" w:rsidRDefault="009962FD" w:rsidP="001510D4">
      <w:pPr>
        <w:pStyle w:val="21"/>
        <w:ind w:left="1276" w:right="1274" w:firstLine="0"/>
        <w:jc w:val="both"/>
      </w:pPr>
      <w:r>
        <w:rPr>
          <w:bCs w:val="0"/>
          <w:szCs w:val="28"/>
        </w:rPr>
        <w:t xml:space="preserve">О </w:t>
      </w:r>
      <w:r w:rsidR="001D4DA5">
        <w:rPr>
          <w:bCs w:val="0"/>
          <w:szCs w:val="28"/>
        </w:rPr>
        <w:t>П</w:t>
      </w:r>
      <w:r w:rsidR="00095895">
        <w:rPr>
          <w:bCs w:val="0"/>
          <w:szCs w:val="28"/>
        </w:rPr>
        <w:t xml:space="preserve">лане </w:t>
      </w:r>
      <w:r w:rsidR="001510D4" w:rsidRPr="00183F8A">
        <w:rPr>
          <w:szCs w:val="28"/>
        </w:rPr>
        <w:t>работы</w:t>
      </w:r>
      <w:r w:rsidR="001510D4">
        <w:rPr>
          <w:szCs w:val="28"/>
        </w:rPr>
        <w:t xml:space="preserve"> </w:t>
      </w:r>
      <w:r w:rsidR="001510D4" w:rsidRPr="00183F8A">
        <w:rPr>
          <w:szCs w:val="28"/>
        </w:rPr>
        <w:t>учебного    кабинета    Территориальной    избирательной</w:t>
      </w:r>
      <w:r w:rsidR="001510D4">
        <w:rPr>
          <w:szCs w:val="28"/>
        </w:rPr>
        <w:t xml:space="preserve"> </w:t>
      </w:r>
      <w:r w:rsidR="001510D4" w:rsidRPr="00183F8A">
        <w:rPr>
          <w:spacing w:val="-3"/>
          <w:szCs w:val="28"/>
        </w:rPr>
        <w:t>комиссии</w:t>
      </w:r>
      <w:r w:rsidR="001510D4" w:rsidRPr="00183F8A">
        <w:rPr>
          <w:spacing w:val="-2"/>
          <w:szCs w:val="28"/>
        </w:rPr>
        <w:t xml:space="preserve"> </w:t>
      </w:r>
      <w:r w:rsidR="001510D4">
        <w:rPr>
          <w:spacing w:val="-2"/>
          <w:szCs w:val="28"/>
        </w:rPr>
        <w:t xml:space="preserve">Усть-Донецкого района Ростовской области </w:t>
      </w:r>
      <w:r w:rsidR="001510D4" w:rsidRPr="00183F8A">
        <w:rPr>
          <w:spacing w:val="-2"/>
          <w:szCs w:val="28"/>
        </w:rPr>
        <w:t>по обучению кадров избирательных комиссий и других</w:t>
      </w:r>
      <w:r w:rsidR="001510D4">
        <w:rPr>
          <w:spacing w:val="-2"/>
          <w:szCs w:val="28"/>
        </w:rPr>
        <w:t xml:space="preserve"> </w:t>
      </w:r>
      <w:r w:rsidR="001510D4" w:rsidRPr="00183F8A">
        <w:rPr>
          <w:szCs w:val="28"/>
        </w:rPr>
        <w:t>участников избирательного (референдумного) процесса</w:t>
      </w:r>
      <w:r w:rsidR="00364B77">
        <w:rPr>
          <w:szCs w:val="28"/>
        </w:rPr>
        <w:t xml:space="preserve"> на 2020 год</w:t>
      </w:r>
    </w:p>
    <w:p w:rsidR="001510D4" w:rsidRDefault="001510D4" w:rsidP="00295137">
      <w:pPr>
        <w:ind w:firstLine="720"/>
        <w:jc w:val="both"/>
        <w:rPr>
          <w:sz w:val="28"/>
          <w:szCs w:val="28"/>
        </w:rPr>
      </w:pPr>
    </w:p>
    <w:p w:rsidR="00DB3460" w:rsidRDefault="009962FD" w:rsidP="00295137">
      <w:pPr>
        <w:ind w:firstLine="720"/>
        <w:jc w:val="both"/>
        <w:rPr>
          <w:bCs/>
          <w:sz w:val="28"/>
          <w:szCs w:val="28"/>
        </w:rPr>
      </w:pPr>
      <w:r w:rsidRPr="00D1705D">
        <w:rPr>
          <w:sz w:val="28"/>
          <w:szCs w:val="28"/>
        </w:rPr>
        <w:t xml:space="preserve">В </w:t>
      </w:r>
      <w:r w:rsidR="00095895">
        <w:rPr>
          <w:sz w:val="28"/>
          <w:szCs w:val="28"/>
        </w:rPr>
        <w:t>целях повышения квалификации руководителей, членов участковых избирательных комис</w:t>
      </w:r>
      <w:r w:rsidR="00295137">
        <w:rPr>
          <w:sz w:val="28"/>
          <w:szCs w:val="28"/>
        </w:rPr>
        <w:t>с</w:t>
      </w:r>
      <w:r w:rsidR="00095895">
        <w:rPr>
          <w:sz w:val="28"/>
          <w:szCs w:val="28"/>
        </w:rPr>
        <w:t>ий, резерва составов участковых избирательных комиссий</w:t>
      </w:r>
      <w:r w:rsidR="001D4DA5">
        <w:rPr>
          <w:sz w:val="28"/>
          <w:szCs w:val="28"/>
        </w:rPr>
        <w:t xml:space="preserve"> избирательных участков, участков референдума </w:t>
      </w:r>
      <w:r w:rsidR="00295137">
        <w:rPr>
          <w:sz w:val="28"/>
          <w:szCs w:val="28"/>
        </w:rPr>
        <w:t xml:space="preserve">Усть-Донецкого </w:t>
      </w:r>
      <w:r w:rsidR="001D4DA5" w:rsidRPr="001510D4">
        <w:rPr>
          <w:sz w:val="28"/>
          <w:szCs w:val="28"/>
        </w:rPr>
        <w:t>района</w:t>
      </w:r>
      <w:r w:rsidR="001510D4" w:rsidRPr="001510D4">
        <w:rPr>
          <w:sz w:val="28"/>
          <w:szCs w:val="28"/>
        </w:rPr>
        <w:t>, руководствуясь постановлением комиссии от 24.04.2018г. №53-1 "О Положении об учебном кабинете Территориальной избирательной комиссии Усть-Донецкого района Ростовской области по обучению кадров избирательных комиссий и других участников избирательного (референдумного) процесса"</w:t>
      </w:r>
      <w:r w:rsidR="00295137">
        <w:rPr>
          <w:sz w:val="28"/>
        </w:rPr>
        <w:t xml:space="preserve">, </w:t>
      </w:r>
      <w:r w:rsidR="00DB3460">
        <w:rPr>
          <w:sz w:val="28"/>
          <w:szCs w:val="28"/>
        </w:rPr>
        <w:t xml:space="preserve">Территориальная избирательная комиссия </w:t>
      </w:r>
      <w:r w:rsidR="00295137">
        <w:rPr>
          <w:sz w:val="28"/>
          <w:szCs w:val="28"/>
        </w:rPr>
        <w:t xml:space="preserve">Усть-Донецкого </w:t>
      </w:r>
      <w:r w:rsidR="00DB3460">
        <w:rPr>
          <w:sz w:val="28"/>
          <w:szCs w:val="28"/>
        </w:rPr>
        <w:t>района Ростовской области ПОСТАНОВЛЯЕТ:</w:t>
      </w:r>
      <w:r w:rsidR="00DB3460">
        <w:rPr>
          <w:bCs/>
          <w:sz w:val="28"/>
          <w:szCs w:val="28"/>
        </w:rPr>
        <w:t xml:space="preserve"> </w:t>
      </w:r>
    </w:p>
    <w:p w:rsidR="006F6D77" w:rsidRDefault="006F6D77">
      <w:pPr>
        <w:ind w:firstLine="720"/>
        <w:jc w:val="center"/>
        <w:rPr>
          <w:sz w:val="28"/>
        </w:rPr>
      </w:pPr>
    </w:p>
    <w:p w:rsidR="00095895" w:rsidRPr="00313AF1" w:rsidRDefault="006F6D77" w:rsidP="00095895">
      <w:pPr>
        <w:pStyle w:val="a5"/>
        <w:spacing w:line="360" w:lineRule="auto"/>
        <w:ind w:firstLine="720"/>
      </w:pPr>
      <w:r>
        <w:t xml:space="preserve">1. Утвердить </w:t>
      </w:r>
      <w:r w:rsidR="00095895">
        <w:rPr>
          <w:bCs/>
          <w:szCs w:val="28"/>
        </w:rPr>
        <w:t xml:space="preserve">План </w:t>
      </w:r>
      <w:r w:rsidR="001510D4" w:rsidRPr="00183F8A">
        <w:rPr>
          <w:szCs w:val="28"/>
        </w:rPr>
        <w:t>работы</w:t>
      </w:r>
      <w:r w:rsidR="001510D4">
        <w:rPr>
          <w:szCs w:val="28"/>
        </w:rPr>
        <w:t xml:space="preserve"> </w:t>
      </w:r>
      <w:r w:rsidR="001510D4" w:rsidRPr="00183F8A">
        <w:rPr>
          <w:szCs w:val="28"/>
        </w:rPr>
        <w:t>учебного    кабинета    Территориальной    избирательной</w:t>
      </w:r>
      <w:r w:rsidR="001510D4">
        <w:rPr>
          <w:szCs w:val="28"/>
        </w:rPr>
        <w:t xml:space="preserve"> </w:t>
      </w:r>
      <w:r w:rsidR="001510D4" w:rsidRPr="00183F8A">
        <w:rPr>
          <w:spacing w:val="-3"/>
          <w:szCs w:val="28"/>
        </w:rPr>
        <w:t>комиссии</w:t>
      </w:r>
      <w:r w:rsidR="001510D4" w:rsidRPr="00183F8A">
        <w:rPr>
          <w:spacing w:val="-2"/>
          <w:szCs w:val="28"/>
        </w:rPr>
        <w:t xml:space="preserve"> </w:t>
      </w:r>
      <w:r w:rsidR="001510D4">
        <w:rPr>
          <w:spacing w:val="-2"/>
          <w:szCs w:val="28"/>
        </w:rPr>
        <w:t xml:space="preserve">Усть-Донецкого района Ростовской области </w:t>
      </w:r>
      <w:r w:rsidR="00364B77">
        <w:rPr>
          <w:spacing w:val="-2"/>
          <w:szCs w:val="28"/>
        </w:rPr>
        <w:t xml:space="preserve">по </w:t>
      </w:r>
      <w:r w:rsidR="00364B77" w:rsidRPr="00183F8A">
        <w:rPr>
          <w:spacing w:val="-2"/>
          <w:szCs w:val="28"/>
        </w:rPr>
        <w:t>обучению кадров избирательных комиссий и других</w:t>
      </w:r>
      <w:r w:rsidR="00364B77">
        <w:rPr>
          <w:spacing w:val="-2"/>
          <w:szCs w:val="28"/>
        </w:rPr>
        <w:t xml:space="preserve"> </w:t>
      </w:r>
      <w:r w:rsidR="00364B77" w:rsidRPr="00183F8A">
        <w:rPr>
          <w:szCs w:val="28"/>
        </w:rPr>
        <w:t>участников избирательного (референдумного) процесса</w:t>
      </w:r>
      <w:r w:rsidR="00364B77">
        <w:rPr>
          <w:szCs w:val="28"/>
        </w:rPr>
        <w:t xml:space="preserve"> на 2020 год</w:t>
      </w:r>
      <w:r w:rsidR="001D4DA5" w:rsidRPr="00313AF1">
        <w:rPr>
          <w:bCs/>
          <w:szCs w:val="28"/>
        </w:rPr>
        <w:t xml:space="preserve"> </w:t>
      </w:r>
      <w:r w:rsidR="00313AF1">
        <w:t>(п</w:t>
      </w:r>
      <w:r w:rsidR="00381D7A" w:rsidRPr="00313AF1">
        <w:t>риложение № 1</w:t>
      </w:r>
      <w:r w:rsidR="00313AF1">
        <w:t>).</w:t>
      </w:r>
    </w:p>
    <w:p w:rsidR="006F6D77" w:rsidRDefault="00AB1784" w:rsidP="00364B77">
      <w:pPr>
        <w:pStyle w:val="a5"/>
        <w:spacing w:line="360" w:lineRule="auto"/>
        <w:ind w:firstLine="720"/>
      </w:pPr>
      <w:r>
        <w:t>2</w:t>
      </w:r>
      <w:r w:rsidR="001D4DA5">
        <w:t xml:space="preserve">. </w:t>
      </w:r>
      <w:r w:rsidR="00BC2562">
        <w:t xml:space="preserve">Контроль за выполнением </w:t>
      </w:r>
      <w:r w:rsidR="009962FD">
        <w:t>п</w:t>
      </w:r>
      <w:r w:rsidR="00BE77CF">
        <w:t>лана</w:t>
      </w:r>
      <w:r w:rsidR="00BC2562">
        <w:t xml:space="preserve"> возложить на </w:t>
      </w:r>
      <w:r w:rsidR="001510D4">
        <w:t xml:space="preserve">секретаря </w:t>
      </w:r>
      <w:r w:rsidR="009962FD">
        <w:t>председателя</w:t>
      </w:r>
      <w:r w:rsidR="00BE77CF">
        <w:t xml:space="preserve"> </w:t>
      </w:r>
      <w:r w:rsidR="00BC2562">
        <w:t xml:space="preserve">Территориальной избирательной комиссии </w:t>
      </w:r>
      <w:r w:rsidR="001510D4">
        <w:t>Е.В. Лобанову</w:t>
      </w:r>
      <w:r w:rsidR="00BC2562">
        <w:t>.</w:t>
      </w:r>
    </w:p>
    <w:p w:rsidR="00613F45" w:rsidRDefault="00613F45">
      <w:pPr>
        <w:jc w:val="both"/>
        <w:rPr>
          <w:sz w:val="28"/>
        </w:rPr>
      </w:pPr>
    </w:p>
    <w:p w:rsidR="00095895" w:rsidRDefault="00095895">
      <w:pPr>
        <w:jc w:val="both"/>
        <w:rPr>
          <w:sz w:val="28"/>
        </w:rPr>
      </w:pPr>
    </w:p>
    <w:p w:rsidR="00095895" w:rsidRDefault="00095895">
      <w:pPr>
        <w:jc w:val="both"/>
        <w:rPr>
          <w:sz w:val="28"/>
        </w:rPr>
      </w:pPr>
    </w:p>
    <w:p w:rsidR="006F6D77" w:rsidRDefault="003D0C36">
      <w:pPr>
        <w:jc w:val="both"/>
        <w:rPr>
          <w:sz w:val="28"/>
        </w:rPr>
      </w:pPr>
      <w:r>
        <w:rPr>
          <w:sz w:val="28"/>
        </w:rPr>
        <w:t>Председатель</w:t>
      </w:r>
      <w:r w:rsidR="006F6D77">
        <w:rPr>
          <w:sz w:val="28"/>
        </w:rPr>
        <w:t xml:space="preserve"> комиссии                                 </w:t>
      </w:r>
      <w:r w:rsidR="006F6D77">
        <w:rPr>
          <w:sz w:val="28"/>
        </w:rPr>
        <w:tab/>
      </w:r>
      <w:r w:rsidR="006F6D77">
        <w:rPr>
          <w:sz w:val="28"/>
        </w:rPr>
        <w:tab/>
      </w:r>
      <w:r w:rsidR="00295137">
        <w:rPr>
          <w:sz w:val="28"/>
        </w:rPr>
        <w:t>И.С. Ковалев</w:t>
      </w:r>
    </w:p>
    <w:p w:rsidR="006F6D77" w:rsidRDefault="006F6D77">
      <w:pPr>
        <w:jc w:val="both"/>
        <w:rPr>
          <w:sz w:val="28"/>
        </w:rPr>
      </w:pPr>
      <w:r>
        <w:rPr>
          <w:sz w:val="28"/>
        </w:rPr>
        <w:tab/>
      </w:r>
    </w:p>
    <w:p w:rsidR="0032491E" w:rsidRDefault="0032491E" w:rsidP="00741A8F">
      <w:pPr>
        <w:jc w:val="both"/>
        <w:rPr>
          <w:sz w:val="28"/>
        </w:rPr>
      </w:pPr>
    </w:p>
    <w:p w:rsidR="00613F45" w:rsidRDefault="006F6D77" w:rsidP="00741A8F">
      <w:pPr>
        <w:jc w:val="both"/>
        <w:rPr>
          <w:sz w:val="28"/>
        </w:rPr>
      </w:pPr>
      <w:r>
        <w:rPr>
          <w:sz w:val="28"/>
        </w:rPr>
        <w:t xml:space="preserve">Секретарь комиссии                                           </w:t>
      </w:r>
      <w:r>
        <w:rPr>
          <w:sz w:val="28"/>
        </w:rPr>
        <w:tab/>
      </w:r>
      <w:r>
        <w:rPr>
          <w:sz w:val="28"/>
        </w:rPr>
        <w:tab/>
      </w:r>
      <w:r w:rsidR="00313AF1">
        <w:rPr>
          <w:sz w:val="28"/>
        </w:rPr>
        <w:t xml:space="preserve">Е. </w:t>
      </w:r>
      <w:r w:rsidR="00295137">
        <w:rPr>
          <w:sz w:val="28"/>
        </w:rPr>
        <w:t>В. Лобанова</w:t>
      </w:r>
    </w:p>
    <w:p w:rsidR="0032491E" w:rsidRDefault="0032491E" w:rsidP="002F11A4">
      <w:pPr>
        <w:pStyle w:val="a5"/>
        <w:ind w:left="4099" w:firstLine="720"/>
        <w:jc w:val="center"/>
        <w:rPr>
          <w:sz w:val="24"/>
        </w:rPr>
        <w:sectPr w:rsidR="0032491E" w:rsidSect="00364B77">
          <w:footerReference w:type="default" r:id="rId9"/>
          <w:pgSz w:w="11906" w:h="16838" w:code="9"/>
          <w:pgMar w:top="851" w:right="851" w:bottom="1134" w:left="1701" w:header="709" w:footer="709" w:gutter="0"/>
          <w:cols w:space="720"/>
          <w:titlePg/>
        </w:sectPr>
      </w:pPr>
    </w:p>
    <w:p w:rsidR="006F6D77" w:rsidRDefault="002F11A4" w:rsidP="00E56FEB">
      <w:pPr>
        <w:pStyle w:val="a5"/>
        <w:ind w:left="4962"/>
        <w:jc w:val="center"/>
        <w:rPr>
          <w:sz w:val="24"/>
        </w:rPr>
      </w:pPr>
      <w:r>
        <w:rPr>
          <w:sz w:val="24"/>
        </w:rPr>
        <w:lastRenderedPageBreak/>
        <w:t>Приложение</w:t>
      </w:r>
      <w:r w:rsidR="00381D7A">
        <w:rPr>
          <w:sz w:val="24"/>
        </w:rPr>
        <w:t xml:space="preserve"> № 1</w:t>
      </w:r>
    </w:p>
    <w:p w:rsidR="006F6D77" w:rsidRDefault="002F11A4" w:rsidP="00E56FEB">
      <w:pPr>
        <w:pStyle w:val="a5"/>
        <w:ind w:left="4962"/>
        <w:jc w:val="center"/>
        <w:rPr>
          <w:sz w:val="24"/>
        </w:rPr>
      </w:pPr>
      <w:r>
        <w:rPr>
          <w:sz w:val="24"/>
        </w:rPr>
        <w:t>к постановлению</w:t>
      </w:r>
      <w:r w:rsidR="00234390">
        <w:rPr>
          <w:sz w:val="24"/>
        </w:rPr>
        <w:t xml:space="preserve"> Т</w:t>
      </w:r>
      <w:r w:rsidR="006F6D77">
        <w:rPr>
          <w:sz w:val="24"/>
        </w:rPr>
        <w:t>ерриториальной</w:t>
      </w:r>
    </w:p>
    <w:p w:rsidR="00F45891" w:rsidRDefault="006F6D77" w:rsidP="00E56FEB">
      <w:pPr>
        <w:pStyle w:val="a5"/>
        <w:ind w:left="4962"/>
        <w:jc w:val="center"/>
        <w:rPr>
          <w:sz w:val="24"/>
        </w:rPr>
      </w:pPr>
      <w:r>
        <w:rPr>
          <w:sz w:val="24"/>
        </w:rPr>
        <w:t xml:space="preserve">избирательной комиссии </w:t>
      </w:r>
    </w:p>
    <w:p w:rsidR="006F6D77" w:rsidRDefault="00295137" w:rsidP="00E56FEB">
      <w:pPr>
        <w:pStyle w:val="a5"/>
        <w:ind w:left="4962"/>
        <w:jc w:val="center"/>
        <w:rPr>
          <w:sz w:val="24"/>
        </w:rPr>
      </w:pPr>
      <w:r>
        <w:rPr>
          <w:sz w:val="24"/>
        </w:rPr>
        <w:t xml:space="preserve">Усть-Донецкого </w:t>
      </w:r>
      <w:r w:rsidR="006F6D77">
        <w:rPr>
          <w:sz w:val="24"/>
        </w:rPr>
        <w:t>района</w:t>
      </w:r>
      <w:r w:rsidR="00381D7A">
        <w:rPr>
          <w:sz w:val="24"/>
        </w:rPr>
        <w:t xml:space="preserve"> Ростовской области</w:t>
      </w:r>
    </w:p>
    <w:p w:rsidR="006F6D77" w:rsidRDefault="00234390" w:rsidP="00E56FEB">
      <w:pPr>
        <w:pStyle w:val="a5"/>
        <w:ind w:left="4962"/>
        <w:jc w:val="center"/>
        <w:rPr>
          <w:sz w:val="24"/>
        </w:rPr>
      </w:pPr>
      <w:r>
        <w:rPr>
          <w:sz w:val="24"/>
        </w:rPr>
        <w:t>о</w:t>
      </w:r>
      <w:r w:rsidR="00295137">
        <w:rPr>
          <w:sz w:val="24"/>
        </w:rPr>
        <w:t xml:space="preserve">т </w:t>
      </w:r>
      <w:r w:rsidR="005050FF">
        <w:rPr>
          <w:sz w:val="24"/>
        </w:rPr>
        <w:t>04.03.</w:t>
      </w:r>
      <w:r w:rsidR="00BF58B1">
        <w:rPr>
          <w:sz w:val="24"/>
        </w:rPr>
        <w:t>20</w:t>
      </w:r>
      <w:r w:rsidR="00E56FEB">
        <w:rPr>
          <w:sz w:val="24"/>
        </w:rPr>
        <w:t>20</w:t>
      </w:r>
      <w:r w:rsidR="00BF58B1">
        <w:rPr>
          <w:sz w:val="24"/>
        </w:rPr>
        <w:t xml:space="preserve"> г. № </w:t>
      </w:r>
      <w:r w:rsidR="00E56FEB">
        <w:rPr>
          <w:sz w:val="24"/>
        </w:rPr>
        <w:t>82</w:t>
      </w:r>
      <w:r w:rsidR="00295137">
        <w:rPr>
          <w:sz w:val="24"/>
        </w:rPr>
        <w:t>-</w:t>
      </w:r>
      <w:r w:rsidR="005050FF">
        <w:rPr>
          <w:sz w:val="24"/>
        </w:rPr>
        <w:t>11</w:t>
      </w:r>
    </w:p>
    <w:p w:rsidR="00E56FEB" w:rsidRDefault="00E56FEB" w:rsidP="00E56FEB">
      <w:pPr>
        <w:ind w:firstLine="709"/>
        <w:contextualSpacing/>
        <w:jc w:val="center"/>
        <w:rPr>
          <w:b/>
          <w:sz w:val="28"/>
          <w:szCs w:val="28"/>
        </w:rPr>
      </w:pPr>
    </w:p>
    <w:p w:rsidR="00E56FEB" w:rsidRPr="00E56FEB" w:rsidRDefault="00E56FEB" w:rsidP="00E56FEB">
      <w:pPr>
        <w:ind w:firstLine="709"/>
        <w:contextualSpacing/>
        <w:jc w:val="center"/>
        <w:rPr>
          <w:b/>
          <w:sz w:val="28"/>
          <w:szCs w:val="28"/>
        </w:rPr>
      </w:pPr>
      <w:r w:rsidRPr="00E56FEB">
        <w:rPr>
          <w:b/>
          <w:sz w:val="28"/>
          <w:szCs w:val="28"/>
        </w:rPr>
        <w:t>План работы учебного кабинета</w:t>
      </w:r>
    </w:p>
    <w:p w:rsidR="00E56FEB" w:rsidRPr="00E56FEB" w:rsidRDefault="00E56FEB" w:rsidP="00E56FEB">
      <w:pPr>
        <w:ind w:firstLine="709"/>
        <w:contextualSpacing/>
        <w:jc w:val="center"/>
        <w:rPr>
          <w:b/>
          <w:sz w:val="28"/>
          <w:szCs w:val="28"/>
        </w:rPr>
      </w:pPr>
      <w:r w:rsidRPr="00E56FEB">
        <w:rPr>
          <w:b/>
          <w:sz w:val="28"/>
          <w:szCs w:val="28"/>
        </w:rPr>
        <w:t xml:space="preserve">Территориальной избирательной комиссии </w:t>
      </w:r>
      <w:r>
        <w:rPr>
          <w:b/>
          <w:sz w:val="28"/>
          <w:szCs w:val="28"/>
        </w:rPr>
        <w:t xml:space="preserve">Усть-Донецкого района Ростовской области </w:t>
      </w:r>
      <w:r w:rsidRPr="00E56FEB">
        <w:rPr>
          <w:b/>
          <w:sz w:val="28"/>
          <w:szCs w:val="28"/>
        </w:rPr>
        <w:t>по обучению кадров избирательных комиссий</w:t>
      </w:r>
      <w:r>
        <w:rPr>
          <w:b/>
          <w:sz w:val="28"/>
          <w:szCs w:val="28"/>
        </w:rPr>
        <w:t xml:space="preserve"> </w:t>
      </w:r>
      <w:r w:rsidRPr="00E56FEB">
        <w:rPr>
          <w:b/>
          <w:sz w:val="28"/>
          <w:szCs w:val="28"/>
        </w:rPr>
        <w:t>и других участников избирательного (референдумного) процесса</w:t>
      </w:r>
      <w:r>
        <w:rPr>
          <w:b/>
          <w:sz w:val="28"/>
          <w:szCs w:val="28"/>
        </w:rPr>
        <w:t xml:space="preserve"> </w:t>
      </w:r>
      <w:r w:rsidRPr="00E56FEB">
        <w:rPr>
          <w:b/>
          <w:sz w:val="28"/>
          <w:szCs w:val="28"/>
        </w:rPr>
        <w:t>на 2020 год</w:t>
      </w:r>
    </w:p>
    <w:p w:rsidR="00E56FEB" w:rsidRPr="00205B76" w:rsidRDefault="00E56FEB" w:rsidP="00E56FEB">
      <w:pPr>
        <w:ind w:firstLine="709"/>
        <w:contextualSpacing/>
        <w:rPr>
          <w:b/>
          <w:sz w:val="14"/>
          <w:szCs w:val="26"/>
        </w:rPr>
      </w:pPr>
    </w:p>
    <w:p w:rsidR="00E56FEB" w:rsidRPr="00DF2808" w:rsidRDefault="00E56FEB" w:rsidP="00E56FEB">
      <w:pPr>
        <w:ind w:firstLine="709"/>
        <w:contextualSpacing/>
        <w:rPr>
          <w:i/>
          <w:sz w:val="14"/>
          <w:szCs w:val="26"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0"/>
        <w:gridCol w:w="6351"/>
        <w:gridCol w:w="2917"/>
      </w:tblGrid>
      <w:tr w:rsidR="00E56FEB" w:rsidRPr="00FE0C31" w:rsidTr="00B57773">
        <w:trPr>
          <w:tblHeader/>
        </w:trPr>
        <w:tc>
          <w:tcPr>
            <w:tcW w:w="285" w:type="pct"/>
            <w:shd w:val="clear" w:color="auto" w:fill="auto"/>
            <w:vAlign w:val="center"/>
          </w:tcPr>
          <w:p w:rsidR="00E56FEB" w:rsidRPr="00FE0C31" w:rsidRDefault="00E56FEB" w:rsidP="00B57773">
            <w:pPr>
              <w:rPr>
                <w:b/>
                <w:sz w:val="24"/>
              </w:rPr>
            </w:pPr>
            <w:r w:rsidRPr="00FE0C31">
              <w:rPr>
                <w:b/>
                <w:sz w:val="24"/>
              </w:rPr>
              <w:t>№ п/п</w:t>
            </w:r>
          </w:p>
        </w:tc>
        <w:tc>
          <w:tcPr>
            <w:tcW w:w="3231" w:type="pct"/>
            <w:shd w:val="clear" w:color="auto" w:fill="auto"/>
            <w:vAlign w:val="center"/>
          </w:tcPr>
          <w:p w:rsidR="00E56FEB" w:rsidRPr="00FE0C31" w:rsidRDefault="00E56FEB" w:rsidP="00B5777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м</w:t>
            </w:r>
            <w:r w:rsidRPr="00FE0C31">
              <w:rPr>
                <w:b/>
                <w:sz w:val="24"/>
              </w:rPr>
              <w:t>ероприяти</w:t>
            </w:r>
            <w:r>
              <w:rPr>
                <w:b/>
                <w:sz w:val="24"/>
              </w:rPr>
              <w:t>я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E56FEB" w:rsidRPr="00FE0C31" w:rsidRDefault="00E56FEB" w:rsidP="00B5777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Срок реализации</w:t>
            </w:r>
          </w:p>
        </w:tc>
      </w:tr>
      <w:tr w:rsidR="00E56FEB" w:rsidRPr="00FE0C31" w:rsidTr="00B57773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E56FEB" w:rsidRPr="002E4509" w:rsidRDefault="00E56FEB" w:rsidP="00E56FEB">
            <w:pPr>
              <w:pStyle w:val="ab"/>
              <w:numPr>
                <w:ilvl w:val="0"/>
                <w:numId w:val="42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E56FEB" w:rsidRPr="0030422A" w:rsidRDefault="00E56FEB" w:rsidP="00B57773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Участие в разработке, обновлении, дополнении программ обучения кадров избирательных комиссий и других участников избирательного 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E56FEB" w:rsidRDefault="00E56FEB" w:rsidP="00B57773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E56FEB" w:rsidRPr="002E4509" w:rsidRDefault="00E56FEB" w:rsidP="00B57773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E56FEB" w:rsidRPr="00FE0C31" w:rsidTr="00B57773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E56FEB" w:rsidRPr="002E4509" w:rsidRDefault="00E56FEB" w:rsidP="00E56FEB">
            <w:pPr>
              <w:pStyle w:val="ab"/>
              <w:numPr>
                <w:ilvl w:val="0"/>
                <w:numId w:val="42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E56FEB" w:rsidRDefault="00E56FEB" w:rsidP="00B57773">
            <w:pPr>
              <w:ind w:left="33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 xml:space="preserve">Подготовка и актуализация учебно-методических материалов для обучения кадров избирательных комиссий и других участников избирательного </w:t>
            </w:r>
          </w:p>
          <w:p w:rsidR="00E56FEB" w:rsidRPr="0030422A" w:rsidRDefault="00E56FEB" w:rsidP="00B57773">
            <w:pPr>
              <w:ind w:left="33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E56FEB" w:rsidRDefault="00E56FEB" w:rsidP="00B57773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E56FEB" w:rsidRPr="002E4509" w:rsidRDefault="00E56FEB" w:rsidP="00B57773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E56FEB" w:rsidRPr="00FE0C31" w:rsidTr="00B57773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E56FEB" w:rsidRPr="002E4509" w:rsidRDefault="00E56FEB" w:rsidP="00E56FEB">
            <w:pPr>
              <w:pStyle w:val="ab"/>
              <w:numPr>
                <w:ilvl w:val="0"/>
                <w:numId w:val="42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E56FEB" w:rsidRDefault="00E56FEB" w:rsidP="00B57773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>Обучение</w:t>
            </w:r>
            <w:r>
              <w:rPr>
                <w:sz w:val="24"/>
                <w:szCs w:val="24"/>
              </w:rPr>
              <w:t>, в том числе повышение квалификации,</w:t>
            </w:r>
            <w:r w:rsidRPr="0005027D">
              <w:rPr>
                <w:sz w:val="24"/>
                <w:szCs w:val="24"/>
              </w:rPr>
              <w:t xml:space="preserve"> членов участковых избирательных комиссий 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E56FEB" w:rsidRDefault="00E56FEB" w:rsidP="00B57773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E56FEB" w:rsidRPr="00FE0C31" w:rsidTr="00B57773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E56FEB" w:rsidRPr="002E4509" w:rsidRDefault="00E56FEB" w:rsidP="00E56FEB">
            <w:pPr>
              <w:pStyle w:val="ab"/>
              <w:numPr>
                <w:ilvl w:val="0"/>
                <w:numId w:val="42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E56FEB" w:rsidRDefault="00E56FEB" w:rsidP="00B57773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Применение </w:t>
            </w:r>
            <w:r w:rsidRPr="0005027D">
              <w:rPr>
                <w:sz w:val="24"/>
                <w:szCs w:val="24"/>
              </w:rPr>
              <w:t>компьютерной обучающей игр</w:t>
            </w:r>
            <w:r>
              <w:rPr>
                <w:sz w:val="24"/>
                <w:szCs w:val="24"/>
              </w:rPr>
              <w:t>ы</w:t>
            </w:r>
          </w:p>
          <w:p w:rsidR="00E56FEB" w:rsidRDefault="00E56FEB" w:rsidP="00B57773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 xml:space="preserve">для подготовки членов избирательных комиссий </w:t>
            </w:r>
          </w:p>
          <w:p w:rsidR="00E56FEB" w:rsidRPr="0005027D" w:rsidRDefault="00E56FEB" w:rsidP="00B57773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>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E56FEB" w:rsidRPr="0005027D" w:rsidRDefault="00E56FEB" w:rsidP="00B57773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E56FEB" w:rsidRPr="00FE0C31" w:rsidTr="00B57773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E56FEB" w:rsidRPr="002E4509" w:rsidRDefault="00E56FEB" w:rsidP="00E56FEB">
            <w:pPr>
              <w:pStyle w:val="ab"/>
              <w:numPr>
                <w:ilvl w:val="0"/>
                <w:numId w:val="42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E56FEB" w:rsidRDefault="00E56FEB" w:rsidP="00B57773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</w:t>
            </w:r>
            <w:r w:rsidRPr="0005027D">
              <w:rPr>
                <w:sz w:val="24"/>
                <w:szCs w:val="24"/>
              </w:rPr>
              <w:t xml:space="preserve"> семинар</w:t>
            </w:r>
            <w:r>
              <w:rPr>
                <w:sz w:val="24"/>
                <w:szCs w:val="24"/>
              </w:rPr>
              <w:t>е</w:t>
            </w:r>
            <w:r w:rsidRPr="0005027D">
              <w:rPr>
                <w:sz w:val="24"/>
                <w:szCs w:val="24"/>
              </w:rPr>
              <w:t xml:space="preserve"> - совещани</w:t>
            </w:r>
            <w:r>
              <w:rPr>
                <w:sz w:val="24"/>
                <w:szCs w:val="24"/>
              </w:rPr>
              <w:t>и</w:t>
            </w:r>
          </w:p>
          <w:p w:rsidR="00E56FEB" w:rsidRDefault="00E56FEB" w:rsidP="00B57773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 xml:space="preserve">для членов </w:t>
            </w:r>
            <w:r>
              <w:rPr>
                <w:sz w:val="24"/>
                <w:szCs w:val="24"/>
              </w:rPr>
              <w:t>территориальных избирательных комиссий</w:t>
            </w:r>
          </w:p>
          <w:p w:rsidR="00E56FEB" w:rsidRDefault="00E56FEB" w:rsidP="00B57773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 xml:space="preserve">в период </w:t>
            </w:r>
            <w:r>
              <w:rPr>
                <w:sz w:val="24"/>
                <w:szCs w:val="24"/>
              </w:rPr>
              <w:t>подготовки и проведения выборов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E56FEB" w:rsidRDefault="00E56FEB" w:rsidP="00B57773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- сентябрь</w:t>
            </w:r>
          </w:p>
        </w:tc>
      </w:tr>
      <w:tr w:rsidR="00E56FEB" w:rsidRPr="00FE0C31" w:rsidTr="00B57773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E56FEB" w:rsidRPr="002E4509" w:rsidRDefault="00E56FEB" w:rsidP="00E56FEB">
            <w:pPr>
              <w:pStyle w:val="ab"/>
              <w:numPr>
                <w:ilvl w:val="0"/>
                <w:numId w:val="42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E56FEB" w:rsidRDefault="00E56FEB" w:rsidP="00B57773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тестирования </w:t>
            </w:r>
            <w:r w:rsidRPr="00D44294">
              <w:rPr>
                <w:sz w:val="24"/>
                <w:szCs w:val="24"/>
              </w:rPr>
              <w:t xml:space="preserve">по итогам обучения </w:t>
            </w:r>
          </w:p>
          <w:p w:rsidR="00E56FEB" w:rsidRPr="00D44294" w:rsidRDefault="00E56FEB" w:rsidP="00B57773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кадров</w:t>
            </w:r>
            <w:r w:rsidRPr="00D44294">
              <w:rPr>
                <w:sz w:val="24"/>
                <w:szCs w:val="24"/>
              </w:rPr>
              <w:t xml:space="preserve">избирательных комиссий 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E56FEB" w:rsidRDefault="00E56FEB" w:rsidP="00B57773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E56FEB" w:rsidRPr="002E4509" w:rsidRDefault="00E56FEB" w:rsidP="00B57773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E56FEB" w:rsidRPr="00FE0C31" w:rsidTr="00B57773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E56FEB" w:rsidRPr="002E4509" w:rsidRDefault="00E56FEB" w:rsidP="00E56FEB">
            <w:pPr>
              <w:pStyle w:val="ab"/>
              <w:numPr>
                <w:ilvl w:val="0"/>
                <w:numId w:val="42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E56FEB" w:rsidRPr="0030422A" w:rsidRDefault="00E56FEB" w:rsidP="00B57773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Создание и поддержка в актуальном состоянии</w:t>
            </w:r>
          </w:p>
          <w:p w:rsidR="00E56FEB" w:rsidRPr="0030422A" w:rsidRDefault="00E56FEB" w:rsidP="00B57773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базы данных по обучению кадров избирательных комиссий и других участников избирательного 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E56FEB" w:rsidRDefault="00E56FEB" w:rsidP="00B57773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E56FEB" w:rsidRPr="002E4509" w:rsidRDefault="00E56FEB" w:rsidP="00B57773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E56FEB" w:rsidRPr="00FE0C31" w:rsidTr="00B57773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E56FEB" w:rsidRPr="002E4509" w:rsidRDefault="00E56FEB" w:rsidP="00E56FEB">
            <w:pPr>
              <w:pStyle w:val="ab"/>
              <w:numPr>
                <w:ilvl w:val="0"/>
                <w:numId w:val="42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E56FEB" w:rsidRDefault="00E56FEB" w:rsidP="00B57773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FA3746">
              <w:rPr>
                <w:sz w:val="24"/>
                <w:szCs w:val="24"/>
              </w:rPr>
              <w:t xml:space="preserve">заимодействие и обмен опытом с </w:t>
            </w:r>
            <w:r>
              <w:rPr>
                <w:sz w:val="24"/>
                <w:szCs w:val="24"/>
              </w:rPr>
              <w:t xml:space="preserve">учебным центром Избирательной комиссии Ростовской области, учебными кабинетами </w:t>
            </w:r>
            <w:r w:rsidRPr="00FA3746">
              <w:rPr>
                <w:sz w:val="24"/>
                <w:szCs w:val="24"/>
              </w:rPr>
              <w:t xml:space="preserve">территориальных избирательных комиссий </w:t>
            </w:r>
          </w:p>
          <w:p w:rsidR="00E56FEB" w:rsidRPr="00FA3746" w:rsidRDefault="00E56FEB" w:rsidP="00B57773">
            <w:pPr>
              <w:ind w:firstLine="34"/>
              <w:rPr>
                <w:sz w:val="24"/>
                <w:szCs w:val="24"/>
              </w:rPr>
            </w:pPr>
            <w:r w:rsidRPr="00FA3746">
              <w:rPr>
                <w:sz w:val="24"/>
                <w:szCs w:val="24"/>
              </w:rPr>
              <w:t>по обучению кадров избирательных комиссийи других участников избирательного(референдумного)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E56FEB" w:rsidRDefault="00E56FEB" w:rsidP="00B57773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E56FEB" w:rsidRPr="008E0A00" w:rsidRDefault="00E56FEB" w:rsidP="00B577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E56FEB" w:rsidRPr="00FE0C31" w:rsidTr="00B57773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E56FEB" w:rsidRPr="002E4509" w:rsidRDefault="00E56FEB" w:rsidP="00E56FEB">
            <w:pPr>
              <w:pStyle w:val="ab"/>
              <w:numPr>
                <w:ilvl w:val="0"/>
                <w:numId w:val="42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E56FEB" w:rsidRDefault="00E56FEB" w:rsidP="00B57773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 xml:space="preserve">Привлечение экспертов в области избирательного права </w:t>
            </w:r>
          </w:p>
          <w:p w:rsidR="00E56FEB" w:rsidRPr="0030422A" w:rsidRDefault="00E56FEB" w:rsidP="00B57773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к обучению кадров избирательных комиссий и других участников избирательного 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E56FEB" w:rsidRDefault="00E56FEB" w:rsidP="00B57773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E56FEB" w:rsidRPr="008E0A00" w:rsidRDefault="00E56FEB" w:rsidP="00B577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E56FEB" w:rsidRPr="00FE0C31" w:rsidTr="00B57773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E56FEB" w:rsidRPr="002E4509" w:rsidRDefault="00E56FEB" w:rsidP="00E56FEB">
            <w:pPr>
              <w:pStyle w:val="ab"/>
              <w:numPr>
                <w:ilvl w:val="0"/>
                <w:numId w:val="42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E56FEB" w:rsidRDefault="00E56FEB" w:rsidP="00B57773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>Организация и проведение информационно-разьяснительных</w:t>
            </w:r>
            <w:r>
              <w:rPr>
                <w:sz w:val="24"/>
                <w:szCs w:val="24"/>
              </w:rPr>
              <w:t>, обучающих</w:t>
            </w:r>
            <w:r w:rsidRPr="0005027D">
              <w:rPr>
                <w:sz w:val="24"/>
                <w:szCs w:val="24"/>
              </w:rPr>
              <w:t xml:space="preserve"> мероприятий </w:t>
            </w:r>
            <w:r>
              <w:rPr>
                <w:sz w:val="24"/>
                <w:szCs w:val="24"/>
              </w:rPr>
              <w:t>д</w:t>
            </w:r>
            <w:r w:rsidRPr="0005027D">
              <w:rPr>
                <w:sz w:val="24"/>
                <w:szCs w:val="24"/>
              </w:rPr>
              <w:t xml:space="preserve">ля участников избирательного </w:t>
            </w:r>
            <w:r>
              <w:rPr>
                <w:sz w:val="24"/>
                <w:szCs w:val="24"/>
              </w:rPr>
              <w:t xml:space="preserve">(референдумного) </w:t>
            </w:r>
            <w:r w:rsidRPr="0005027D">
              <w:rPr>
                <w:sz w:val="24"/>
                <w:szCs w:val="24"/>
              </w:rPr>
              <w:t xml:space="preserve">процесса </w:t>
            </w:r>
          </w:p>
          <w:p w:rsidR="00E56FEB" w:rsidRPr="0005027D" w:rsidRDefault="00E56FEB" w:rsidP="00B57773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>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E56FEB" w:rsidRPr="0005027D" w:rsidRDefault="00E56FEB" w:rsidP="00B57773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</w:tbl>
    <w:p w:rsidR="009B1017" w:rsidRPr="00095895" w:rsidRDefault="009B1017" w:rsidP="00E56FEB">
      <w:pPr>
        <w:jc w:val="center"/>
        <w:rPr>
          <w:sz w:val="28"/>
          <w:szCs w:val="28"/>
        </w:rPr>
      </w:pPr>
    </w:p>
    <w:sectPr w:rsidR="009B1017" w:rsidRPr="00095895" w:rsidSect="00E56FEB">
      <w:pgSz w:w="11906" w:h="16838" w:code="9"/>
      <w:pgMar w:top="1134" w:right="851" w:bottom="1134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66AB" w:rsidRDefault="001766AB">
      <w:r>
        <w:separator/>
      </w:r>
    </w:p>
  </w:endnote>
  <w:endnote w:type="continuationSeparator" w:id="1">
    <w:p w:rsidR="001766AB" w:rsidRDefault="001766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D77" w:rsidRDefault="006F6D77">
    <w:pPr>
      <w:pStyle w:val="a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66AB" w:rsidRDefault="001766AB">
      <w:r>
        <w:separator/>
      </w:r>
    </w:p>
  </w:footnote>
  <w:footnote w:type="continuationSeparator" w:id="1">
    <w:p w:rsidR="001766AB" w:rsidRDefault="001766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2015"/>
    <w:multiLevelType w:val="hybridMultilevel"/>
    <w:tmpl w:val="F800CDF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66533"/>
    <w:multiLevelType w:val="hybridMultilevel"/>
    <w:tmpl w:val="F26A7E04"/>
    <w:lvl w:ilvl="0" w:tplc="96BC409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EC2CAC"/>
    <w:multiLevelType w:val="hybridMultilevel"/>
    <w:tmpl w:val="DC94CE8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0E685B43"/>
    <w:multiLevelType w:val="hybridMultilevel"/>
    <w:tmpl w:val="70F8559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00F50BF"/>
    <w:multiLevelType w:val="hybridMultilevel"/>
    <w:tmpl w:val="5C327BAE"/>
    <w:lvl w:ilvl="0" w:tplc="534C23E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4C7182"/>
    <w:multiLevelType w:val="hybridMultilevel"/>
    <w:tmpl w:val="542EB9F0"/>
    <w:lvl w:ilvl="0" w:tplc="54CA417A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05E2C54"/>
    <w:multiLevelType w:val="hybridMultilevel"/>
    <w:tmpl w:val="148CA52A"/>
    <w:lvl w:ilvl="0" w:tplc="5EEC07F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A5EC6"/>
    <w:multiLevelType w:val="hybridMultilevel"/>
    <w:tmpl w:val="21229626"/>
    <w:lvl w:ilvl="0" w:tplc="1FFAFF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5BA7C13"/>
    <w:multiLevelType w:val="hybridMultilevel"/>
    <w:tmpl w:val="59AEF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B94DF4"/>
    <w:multiLevelType w:val="hybridMultilevel"/>
    <w:tmpl w:val="F53CB668"/>
    <w:lvl w:ilvl="0" w:tplc="07BE3FFC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F3076D"/>
    <w:multiLevelType w:val="hybridMultilevel"/>
    <w:tmpl w:val="94D41D5C"/>
    <w:lvl w:ilvl="0" w:tplc="8C0E78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FB148A4"/>
    <w:multiLevelType w:val="hybridMultilevel"/>
    <w:tmpl w:val="56126E76"/>
    <w:lvl w:ilvl="0" w:tplc="55BC8CA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FAC8BB6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4FE3A59"/>
    <w:multiLevelType w:val="hybridMultilevel"/>
    <w:tmpl w:val="6486FF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5BD42AB"/>
    <w:multiLevelType w:val="hybridMultilevel"/>
    <w:tmpl w:val="F98E86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C815D28"/>
    <w:multiLevelType w:val="hybridMultilevel"/>
    <w:tmpl w:val="11C07900"/>
    <w:lvl w:ilvl="0" w:tplc="55BC8CA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3ED81DB1"/>
    <w:multiLevelType w:val="hybridMultilevel"/>
    <w:tmpl w:val="01DA65F0"/>
    <w:lvl w:ilvl="0" w:tplc="8D5EBBD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A679FA"/>
    <w:multiLevelType w:val="hybridMultilevel"/>
    <w:tmpl w:val="31F860F8"/>
    <w:lvl w:ilvl="0" w:tplc="9128362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EBE0BA8"/>
    <w:multiLevelType w:val="hybridMultilevel"/>
    <w:tmpl w:val="373A34B0"/>
    <w:lvl w:ilvl="0" w:tplc="344A4B54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4EF14404"/>
    <w:multiLevelType w:val="hybridMultilevel"/>
    <w:tmpl w:val="A8404954"/>
    <w:lvl w:ilvl="0" w:tplc="EA80BD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00E742F"/>
    <w:multiLevelType w:val="hybridMultilevel"/>
    <w:tmpl w:val="12B624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D04EBC"/>
    <w:multiLevelType w:val="hybridMultilevel"/>
    <w:tmpl w:val="E24E54F4"/>
    <w:lvl w:ilvl="0" w:tplc="55F0622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152EB3"/>
    <w:multiLevelType w:val="hybridMultilevel"/>
    <w:tmpl w:val="8F1A6D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8993FB3"/>
    <w:multiLevelType w:val="hybridMultilevel"/>
    <w:tmpl w:val="3C32AA10"/>
    <w:lvl w:ilvl="0" w:tplc="55BC8CA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A595EFB"/>
    <w:multiLevelType w:val="hybridMultilevel"/>
    <w:tmpl w:val="36581FB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5E369B"/>
    <w:multiLevelType w:val="hybridMultilevel"/>
    <w:tmpl w:val="1458DD74"/>
    <w:lvl w:ilvl="0" w:tplc="55BC8CA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>
    <w:nsid w:val="5ECB68F5"/>
    <w:multiLevelType w:val="hybridMultilevel"/>
    <w:tmpl w:val="54AA5F6C"/>
    <w:lvl w:ilvl="0" w:tplc="D842F12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26347F6"/>
    <w:multiLevelType w:val="hybridMultilevel"/>
    <w:tmpl w:val="C0A4E04E"/>
    <w:lvl w:ilvl="0" w:tplc="3ECC89E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8CD551D"/>
    <w:multiLevelType w:val="hybridMultilevel"/>
    <w:tmpl w:val="EB2EDBEC"/>
    <w:lvl w:ilvl="0" w:tplc="55BC8CA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9">
    <w:nsid w:val="69360322"/>
    <w:multiLevelType w:val="hybridMultilevel"/>
    <w:tmpl w:val="D7D8026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C165E8A"/>
    <w:multiLevelType w:val="hybridMultilevel"/>
    <w:tmpl w:val="328816C4"/>
    <w:lvl w:ilvl="0" w:tplc="B5868D1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C641225"/>
    <w:multiLevelType w:val="hybridMultilevel"/>
    <w:tmpl w:val="E112315C"/>
    <w:lvl w:ilvl="0" w:tplc="A9465BC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24104AD"/>
    <w:multiLevelType w:val="hybridMultilevel"/>
    <w:tmpl w:val="3BE402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2F867DE"/>
    <w:multiLevelType w:val="hybridMultilevel"/>
    <w:tmpl w:val="5A3E55EC"/>
    <w:lvl w:ilvl="0" w:tplc="3538342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73222AEF"/>
    <w:multiLevelType w:val="hybridMultilevel"/>
    <w:tmpl w:val="B3C055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FB00A0"/>
    <w:multiLevelType w:val="hybridMultilevel"/>
    <w:tmpl w:val="68700F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6836094"/>
    <w:multiLevelType w:val="hybridMultilevel"/>
    <w:tmpl w:val="D5C806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C732561"/>
    <w:multiLevelType w:val="hybridMultilevel"/>
    <w:tmpl w:val="55364B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0"/>
  </w:num>
  <w:num w:numId="4">
    <w:abstractNumId w:val="33"/>
  </w:num>
  <w:num w:numId="5">
    <w:abstractNumId w:val="19"/>
  </w:num>
  <w:num w:numId="6">
    <w:abstractNumId w:val="2"/>
  </w:num>
  <w:num w:numId="7">
    <w:abstractNumId w:val="23"/>
  </w:num>
  <w:num w:numId="8">
    <w:abstractNumId w:val="25"/>
  </w:num>
  <w:num w:numId="9">
    <w:abstractNumId w:val="12"/>
  </w:num>
  <w:num w:numId="10">
    <w:abstractNumId w:val="28"/>
  </w:num>
  <w:num w:numId="11">
    <w:abstractNumId w:val="17"/>
  </w:num>
  <w:num w:numId="12">
    <w:abstractNumId w:val="27"/>
  </w:num>
  <w:num w:numId="13">
    <w:abstractNumId w:val="31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24"/>
  </w:num>
  <w:num w:numId="17">
    <w:abstractNumId w:val="37"/>
  </w:num>
  <w:num w:numId="18">
    <w:abstractNumId w:val="3"/>
  </w:num>
  <w:num w:numId="19">
    <w:abstractNumId w:val="13"/>
  </w:num>
  <w:num w:numId="20">
    <w:abstractNumId w:val="9"/>
  </w:num>
  <w:num w:numId="21">
    <w:abstractNumId w:val="16"/>
  </w:num>
  <w:num w:numId="22">
    <w:abstractNumId w:val="0"/>
  </w:num>
  <w:num w:numId="23">
    <w:abstractNumId w:val="22"/>
  </w:num>
  <w:num w:numId="24">
    <w:abstractNumId w:val="20"/>
  </w:num>
  <w:num w:numId="25">
    <w:abstractNumId w:val="1"/>
  </w:num>
  <w:num w:numId="26">
    <w:abstractNumId w:val="36"/>
  </w:num>
  <w:num w:numId="27">
    <w:abstractNumId w:val="34"/>
  </w:num>
  <w:num w:numId="28">
    <w:abstractNumId w:val="29"/>
  </w:num>
  <w:num w:numId="29">
    <w:abstractNumId w:val="32"/>
  </w:num>
  <w:num w:numId="30">
    <w:abstractNumId w:val="21"/>
  </w:num>
  <w:num w:numId="31">
    <w:abstractNumId w:val="6"/>
  </w:num>
  <w:num w:numId="32">
    <w:abstractNumId w:val="35"/>
  </w:num>
  <w:num w:numId="3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6"/>
  </w:num>
  <w:num w:numId="40">
    <w:abstractNumId w:val="5"/>
  </w:num>
  <w:num w:numId="41">
    <w:abstractNumId w:val="18"/>
  </w:num>
  <w:num w:numId="4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891"/>
    <w:rsid w:val="000077E7"/>
    <w:rsid w:val="00012AA4"/>
    <w:rsid w:val="00026BCA"/>
    <w:rsid w:val="0003666E"/>
    <w:rsid w:val="000750C9"/>
    <w:rsid w:val="00086993"/>
    <w:rsid w:val="00095895"/>
    <w:rsid w:val="000A7E6A"/>
    <w:rsid w:val="000B4EB9"/>
    <w:rsid w:val="000E2228"/>
    <w:rsid w:val="00150690"/>
    <w:rsid w:val="001510D4"/>
    <w:rsid w:val="0016452B"/>
    <w:rsid w:val="001766AB"/>
    <w:rsid w:val="001D007F"/>
    <w:rsid w:val="001D4DA5"/>
    <w:rsid w:val="001F700D"/>
    <w:rsid w:val="00211EC5"/>
    <w:rsid w:val="00220D3D"/>
    <w:rsid w:val="00230A25"/>
    <w:rsid w:val="00234390"/>
    <w:rsid w:val="00240343"/>
    <w:rsid w:val="002418B3"/>
    <w:rsid w:val="002535D9"/>
    <w:rsid w:val="00263E4E"/>
    <w:rsid w:val="00271A2E"/>
    <w:rsid w:val="00295137"/>
    <w:rsid w:val="002A397C"/>
    <w:rsid w:val="002B5FAC"/>
    <w:rsid w:val="002C7230"/>
    <w:rsid w:val="002E239A"/>
    <w:rsid w:val="002F11A4"/>
    <w:rsid w:val="00310B96"/>
    <w:rsid w:val="00313AF1"/>
    <w:rsid w:val="0032491E"/>
    <w:rsid w:val="00330EDA"/>
    <w:rsid w:val="00345518"/>
    <w:rsid w:val="00353195"/>
    <w:rsid w:val="00361DC1"/>
    <w:rsid w:val="00362404"/>
    <w:rsid w:val="00364B77"/>
    <w:rsid w:val="00381D7A"/>
    <w:rsid w:val="0039517A"/>
    <w:rsid w:val="00395CB4"/>
    <w:rsid w:val="003A7D33"/>
    <w:rsid w:val="003D0C36"/>
    <w:rsid w:val="00411F28"/>
    <w:rsid w:val="00417F8B"/>
    <w:rsid w:val="004501E5"/>
    <w:rsid w:val="00455C13"/>
    <w:rsid w:val="004644AF"/>
    <w:rsid w:val="00475E43"/>
    <w:rsid w:val="00481FDF"/>
    <w:rsid w:val="004C3693"/>
    <w:rsid w:val="004E51F0"/>
    <w:rsid w:val="005050FF"/>
    <w:rsid w:val="005076FF"/>
    <w:rsid w:val="00530A5D"/>
    <w:rsid w:val="005455DE"/>
    <w:rsid w:val="00551241"/>
    <w:rsid w:val="005518F9"/>
    <w:rsid w:val="0056549D"/>
    <w:rsid w:val="005B5533"/>
    <w:rsid w:val="005D0643"/>
    <w:rsid w:val="00613F45"/>
    <w:rsid w:val="006144FA"/>
    <w:rsid w:val="006233F2"/>
    <w:rsid w:val="006244B0"/>
    <w:rsid w:val="006334D1"/>
    <w:rsid w:val="0065521D"/>
    <w:rsid w:val="006703F6"/>
    <w:rsid w:val="006A7442"/>
    <w:rsid w:val="006C2C1A"/>
    <w:rsid w:val="006E1775"/>
    <w:rsid w:val="006F6D77"/>
    <w:rsid w:val="00703F4B"/>
    <w:rsid w:val="007070F6"/>
    <w:rsid w:val="00722545"/>
    <w:rsid w:val="00733509"/>
    <w:rsid w:val="0073408C"/>
    <w:rsid w:val="00737A4A"/>
    <w:rsid w:val="00741991"/>
    <w:rsid w:val="00741A8F"/>
    <w:rsid w:val="00763FEF"/>
    <w:rsid w:val="00797025"/>
    <w:rsid w:val="007A2DCA"/>
    <w:rsid w:val="007E2B38"/>
    <w:rsid w:val="007E300E"/>
    <w:rsid w:val="00803CCA"/>
    <w:rsid w:val="008175B3"/>
    <w:rsid w:val="008309D4"/>
    <w:rsid w:val="008334DF"/>
    <w:rsid w:val="0085422A"/>
    <w:rsid w:val="00890FAC"/>
    <w:rsid w:val="0089513A"/>
    <w:rsid w:val="008A39BB"/>
    <w:rsid w:val="008B7551"/>
    <w:rsid w:val="00901B6B"/>
    <w:rsid w:val="00905BEF"/>
    <w:rsid w:val="009102BB"/>
    <w:rsid w:val="00931DC4"/>
    <w:rsid w:val="00950560"/>
    <w:rsid w:val="009962FD"/>
    <w:rsid w:val="009B1017"/>
    <w:rsid w:val="009C5BB6"/>
    <w:rsid w:val="009D7275"/>
    <w:rsid w:val="00A67158"/>
    <w:rsid w:val="00A77453"/>
    <w:rsid w:val="00AB1784"/>
    <w:rsid w:val="00AB7D1A"/>
    <w:rsid w:val="00B030D0"/>
    <w:rsid w:val="00B2341C"/>
    <w:rsid w:val="00B71A45"/>
    <w:rsid w:val="00BA05C8"/>
    <w:rsid w:val="00BC2562"/>
    <w:rsid w:val="00BD108F"/>
    <w:rsid w:val="00BE2DF2"/>
    <w:rsid w:val="00BE4B5B"/>
    <w:rsid w:val="00BE77CF"/>
    <w:rsid w:val="00BF58B1"/>
    <w:rsid w:val="00C04B99"/>
    <w:rsid w:val="00C62B07"/>
    <w:rsid w:val="00C74D54"/>
    <w:rsid w:val="00C85E78"/>
    <w:rsid w:val="00CA1DCA"/>
    <w:rsid w:val="00CD37C1"/>
    <w:rsid w:val="00D0396A"/>
    <w:rsid w:val="00D1102D"/>
    <w:rsid w:val="00D445B1"/>
    <w:rsid w:val="00D933E3"/>
    <w:rsid w:val="00D96D97"/>
    <w:rsid w:val="00DA081C"/>
    <w:rsid w:val="00DB3460"/>
    <w:rsid w:val="00E1008C"/>
    <w:rsid w:val="00E11F6C"/>
    <w:rsid w:val="00E56FEB"/>
    <w:rsid w:val="00E70943"/>
    <w:rsid w:val="00EA3D4D"/>
    <w:rsid w:val="00EA4946"/>
    <w:rsid w:val="00EB7C23"/>
    <w:rsid w:val="00EC4183"/>
    <w:rsid w:val="00EC56D3"/>
    <w:rsid w:val="00ED0394"/>
    <w:rsid w:val="00EE3F2F"/>
    <w:rsid w:val="00EE5A69"/>
    <w:rsid w:val="00EF1198"/>
    <w:rsid w:val="00F35D2D"/>
    <w:rsid w:val="00F45891"/>
    <w:rsid w:val="00F656EF"/>
    <w:rsid w:val="00F77E5A"/>
    <w:rsid w:val="00F82AA2"/>
    <w:rsid w:val="00FB46CD"/>
    <w:rsid w:val="00FD1672"/>
    <w:rsid w:val="00FF5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230"/>
  </w:style>
  <w:style w:type="paragraph" w:styleId="1">
    <w:name w:val="heading 1"/>
    <w:basedOn w:val="a"/>
    <w:next w:val="a"/>
    <w:qFormat/>
    <w:rsid w:val="002C7230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2C7230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2C7230"/>
    <w:pPr>
      <w:keepNext/>
      <w:jc w:val="center"/>
      <w:outlineLvl w:val="2"/>
    </w:pPr>
    <w:rPr>
      <w:b/>
      <w:sz w:val="32"/>
      <w:lang w:val="en-US"/>
    </w:rPr>
  </w:style>
  <w:style w:type="paragraph" w:styleId="4">
    <w:name w:val="heading 4"/>
    <w:basedOn w:val="a"/>
    <w:next w:val="a"/>
    <w:qFormat/>
    <w:rsid w:val="002C7230"/>
    <w:pPr>
      <w:keepNext/>
      <w:ind w:firstLine="720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2C7230"/>
    <w:pPr>
      <w:keepNext/>
      <w:ind w:firstLine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2C7230"/>
    <w:pPr>
      <w:keepNext/>
      <w:jc w:val="center"/>
      <w:outlineLvl w:val="5"/>
    </w:pPr>
    <w:rPr>
      <w:b/>
      <w:bCs/>
      <w:sz w:val="28"/>
    </w:rPr>
  </w:style>
  <w:style w:type="paragraph" w:styleId="7">
    <w:name w:val="heading 7"/>
    <w:basedOn w:val="a"/>
    <w:next w:val="a"/>
    <w:qFormat/>
    <w:rsid w:val="002C7230"/>
    <w:pPr>
      <w:keepNext/>
      <w:ind w:left="4320" w:firstLine="720"/>
      <w:jc w:val="both"/>
      <w:outlineLvl w:val="6"/>
    </w:pPr>
    <w:rPr>
      <w:sz w:val="24"/>
    </w:rPr>
  </w:style>
  <w:style w:type="paragraph" w:styleId="8">
    <w:name w:val="heading 8"/>
    <w:basedOn w:val="a"/>
    <w:next w:val="a"/>
    <w:qFormat/>
    <w:rsid w:val="002C7230"/>
    <w:pPr>
      <w:keepNext/>
      <w:ind w:left="5760" w:firstLine="720"/>
      <w:jc w:val="both"/>
      <w:outlineLvl w:val="7"/>
    </w:pPr>
    <w:rPr>
      <w:sz w:val="24"/>
    </w:rPr>
  </w:style>
  <w:style w:type="paragraph" w:styleId="9">
    <w:name w:val="heading 9"/>
    <w:basedOn w:val="a"/>
    <w:next w:val="a"/>
    <w:qFormat/>
    <w:rsid w:val="002C7230"/>
    <w:pPr>
      <w:keepNext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2C7230"/>
    <w:pPr>
      <w:tabs>
        <w:tab w:val="center" w:pos="4153"/>
        <w:tab w:val="right" w:pos="8306"/>
      </w:tabs>
    </w:pPr>
  </w:style>
  <w:style w:type="paragraph" w:styleId="a4">
    <w:name w:val="footer"/>
    <w:basedOn w:val="a"/>
    <w:semiHidden/>
    <w:rsid w:val="002C7230"/>
    <w:pPr>
      <w:tabs>
        <w:tab w:val="center" w:pos="4153"/>
        <w:tab w:val="right" w:pos="8306"/>
      </w:tabs>
    </w:pPr>
  </w:style>
  <w:style w:type="paragraph" w:styleId="a5">
    <w:name w:val="Body Text"/>
    <w:basedOn w:val="a"/>
    <w:link w:val="a6"/>
    <w:semiHidden/>
    <w:rsid w:val="002C7230"/>
    <w:pPr>
      <w:jc w:val="both"/>
    </w:pPr>
    <w:rPr>
      <w:sz w:val="28"/>
    </w:rPr>
  </w:style>
  <w:style w:type="paragraph" w:styleId="20">
    <w:name w:val="Body Text 2"/>
    <w:basedOn w:val="a"/>
    <w:semiHidden/>
    <w:rsid w:val="002C7230"/>
    <w:pPr>
      <w:jc w:val="center"/>
    </w:pPr>
    <w:rPr>
      <w:sz w:val="28"/>
    </w:rPr>
  </w:style>
  <w:style w:type="paragraph" w:styleId="a7">
    <w:name w:val="Body Text Indent"/>
    <w:basedOn w:val="a"/>
    <w:semiHidden/>
    <w:rsid w:val="002C7230"/>
    <w:pPr>
      <w:ind w:left="3600" w:hanging="2160"/>
    </w:pPr>
    <w:rPr>
      <w:sz w:val="28"/>
    </w:rPr>
  </w:style>
  <w:style w:type="paragraph" w:styleId="21">
    <w:name w:val="Body Text Indent 2"/>
    <w:basedOn w:val="a"/>
    <w:semiHidden/>
    <w:rsid w:val="002C7230"/>
    <w:pPr>
      <w:ind w:firstLine="720"/>
      <w:jc w:val="center"/>
    </w:pPr>
    <w:rPr>
      <w:b/>
      <w:bCs/>
      <w:sz w:val="28"/>
    </w:rPr>
  </w:style>
  <w:style w:type="paragraph" w:styleId="30">
    <w:name w:val="Body Text Indent 3"/>
    <w:basedOn w:val="a"/>
    <w:semiHidden/>
    <w:rsid w:val="002C7230"/>
    <w:pPr>
      <w:ind w:firstLine="720"/>
      <w:jc w:val="center"/>
    </w:pPr>
    <w:rPr>
      <w:sz w:val="28"/>
    </w:rPr>
  </w:style>
  <w:style w:type="paragraph" w:styleId="a8">
    <w:name w:val="caption"/>
    <w:basedOn w:val="a"/>
    <w:next w:val="a"/>
    <w:qFormat/>
    <w:rsid w:val="002C7230"/>
    <w:pPr>
      <w:jc w:val="center"/>
    </w:pPr>
    <w:rPr>
      <w:b/>
      <w:sz w:val="32"/>
    </w:rPr>
  </w:style>
  <w:style w:type="paragraph" w:styleId="a9">
    <w:name w:val="Title"/>
    <w:basedOn w:val="a"/>
    <w:qFormat/>
    <w:rsid w:val="002C7230"/>
    <w:pPr>
      <w:jc w:val="center"/>
    </w:pPr>
    <w:rPr>
      <w:sz w:val="28"/>
    </w:rPr>
  </w:style>
  <w:style w:type="paragraph" w:styleId="31">
    <w:name w:val="Body Text 3"/>
    <w:basedOn w:val="a"/>
    <w:semiHidden/>
    <w:rsid w:val="002C7230"/>
    <w:rPr>
      <w:sz w:val="28"/>
    </w:rPr>
  </w:style>
  <w:style w:type="paragraph" w:styleId="aa">
    <w:name w:val="Block Text"/>
    <w:basedOn w:val="a"/>
    <w:semiHidden/>
    <w:rsid w:val="0039517A"/>
    <w:pPr>
      <w:tabs>
        <w:tab w:val="left" w:pos="7371"/>
      </w:tabs>
      <w:ind w:left="2160" w:right="2125"/>
      <w:jc w:val="both"/>
    </w:pPr>
    <w:rPr>
      <w:b/>
      <w:bCs/>
      <w:sz w:val="24"/>
      <w:szCs w:val="24"/>
    </w:rPr>
  </w:style>
  <w:style w:type="character" w:customStyle="1" w:styleId="a6">
    <w:name w:val="Основной текст Знак"/>
    <w:basedOn w:val="a0"/>
    <w:link w:val="a5"/>
    <w:semiHidden/>
    <w:rsid w:val="00890FAC"/>
    <w:rPr>
      <w:sz w:val="28"/>
    </w:rPr>
  </w:style>
  <w:style w:type="paragraph" w:styleId="ab">
    <w:name w:val="List Paragraph"/>
    <w:basedOn w:val="a"/>
    <w:uiPriority w:val="34"/>
    <w:qFormat/>
    <w:rsid w:val="006144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364B7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64B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4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C8D8E-0162-4A11-A462-DB2785510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ГАС"Выборы"</Company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П.А.А</dc:creator>
  <cp:lastModifiedBy>ivan</cp:lastModifiedBy>
  <cp:revision>6</cp:revision>
  <cp:lastPrinted>2016-02-29T06:23:00Z</cp:lastPrinted>
  <dcterms:created xsi:type="dcterms:W3CDTF">2020-02-19T11:17:00Z</dcterms:created>
  <dcterms:modified xsi:type="dcterms:W3CDTF">2020-03-03T07:53:00Z</dcterms:modified>
</cp:coreProperties>
</file>