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133BA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251693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Default="005B35B8" w:rsidP="005B35B8">
      <w:pPr>
        <w:ind w:firstLine="708"/>
        <w:rPr>
          <w:bCs/>
          <w:sz w:val="28"/>
          <w:szCs w:val="28"/>
        </w:rPr>
      </w:pPr>
    </w:p>
    <w:p w:rsidR="00A756AC" w:rsidRDefault="00BC5E75" w:rsidP="00A756AC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75AF2">
        <w:rPr>
          <w:bCs/>
          <w:sz w:val="26"/>
          <w:szCs w:val="26"/>
        </w:rPr>
        <w:t>.</w:t>
      </w:r>
      <w:r w:rsidR="006B7DBB">
        <w:rPr>
          <w:bCs/>
          <w:sz w:val="26"/>
          <w:szCs w:val="26"/>
        </w:rPr>
        <w:t>0</w:t>
      </w:r>
      <w:r>
        <w:rPr>
          <w:bCs/>
          <w:sz w:val="26"/>
          <w:szCs w:val="26"/>
        </w:rPr>
        <w:t>3</w:t>
      </w:r>
      <w:r w:rsidR="00A756AC">
        <w:rPr>
          <w:bCs/>
          <w:sz w:val="26"/>
          <w:szCs w:val="26"/>
        </w:rPr>
        <w:t>.202</w:t>
      </w:r>
      <w:r w:rsidR="006B7DBB">
        <w:rPr>
          <w:bCs/>
          <w:sz w:val="26"/>
          <w:szCs w:val="26"/>
        </w:rPr>
        <w:t>1</w:t>
      </w:r>
      <w:r w:rsidR="00A756AC">
        <w:rPr>
          <w:bCs/>
          <w:sz w:val="26"/>
          <w:szCs w:val="26"/>
        </w:rPr>
        <w:t>г.</w:t>
      </w:r>
      <w:r w:rsidR="00A756AC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A756AC">
        <w:rPr>
          <w:bCs/>
          <w:sz w:val="26"/>
          <w:szCs w:val="26"/>
        </w:rPr>
        <w:t>-</w:t>
      </w:r>
      <w:r w:rsidR="000F4401">
        <w:rPr>
          <w:bCs/>
          <w:sz w:val="26"/>
          <w:szCs w:val="26"/>
        </w:rPr>
        <w:t>1</w:t>
      </w:r>
      <w:r w:rsidR="00B736F5">
        <w:rPr>
          <w:bCs/>
          <w:sz w:val="26"/>
          <w:szCs w:val="26"/>
        </w:rPr>
        <w:t>1</w:t>
      </w:r>
    </w:p>
    <w:p w:rsidR="00136A07" w:rsidRDefault="00136A07" w:rsidP="00990C27">
      <w:pPr>
        <w:ind w:left="709" w:right="848"/>
        <w:jc w:val="both"/>
        <w:rPr>
          <w:b/>
          <w:sz w:val="28"/>
          <w:szCs w:val="28"/>
        </w:rPr>
      </w:pPr>
    </w:p>
    <w:p w:rsidR="002C024F" w:rsidRDefault="002C024F" w:rsidP="00990C27">
      <w:pPr>
        <w:ind w:left="709" w:right="848"/>
        <w:jc w:val="both"/>
        <w:rPr>
          <w:b/>
          <w:sz w:val="28"/>
          <w:szCs w:val="28"/>
        </w:rPr>
      </w:pPr>
    </w:p>
    <w:p w:rsidR="00990C27" w:rsidRPr="0010044F" w:rsidRDefault="00881053" w:rsidP="00990C27">
      <w:pPr>
        <w:ind w:left="709" w:right="84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изменении в составе </w:t>
      </w:r>
      <w:r w:rsidR="00990C27" w:rsidRPr="0010044F">
        <w:rPr>
          <w:b/>
          <w:sz w:val="28"/>
          <w:szCs w:val="28"/>
        </w:rPr>
        <w:t xml:space="preserve"> участков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ой</w:t>
      </w:r>
      <w:r w:rsidR="00990C27" w:rsidRPr="0010044F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и</w:t>
      </w:r>
      <w:r w:rsidR="00990C27" w:rsidRPr="0010044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избирательного у</w:t>
      </w:r>
      <w:r w:rsidR="00281C01">
        <w:rPr>
          <w:b/>
          <w:sz w:val="28"/>
          <w:szCs w:val="28"/>
        </w:rPr>
        <w:t>частка, участка референдума №23</w:t>
      </w:r>
      <w:r w:rsidR="000B65C6">
        <w:rPr>
          <w:b/>
          <w:sz w:val="28"/>
          <w:szCs w:val="28"/>
        </w:rPr>
        <w:t>64</w:t>
      </w:r>
      <w:r>
        <w:rPr>
          <w:b/>
          <w:sz w:val="28"/>
          <w:szCs w:val="28"/>
        </w:rPr>
        <w:t xml:space="preserve"> Усть-Донецкого района Ростовской области </w:t>
      </w:r>
    </w:p>
    <w:p w:rsidR="00990C27" w:rsidRDefault="00990C27" w:rsidP="00990C27">
      <w:pPr>
        <w:ind w:firstLine="709"/>
        <w:jc w:val="both"/>
        <w:rPr>
          <w:sz w:val="28"/>
          <w:szCs w:val="28"/>
        </w:rPr>
      </w:pPr>
    </w:p>
    <w:p w:rsidR="002C024F" w:rsidRDefault="002C024F" w:rsidP="00136A07">
      <w:pPr>
        <w:ind w:firstLine="720"/>
        <w:jc w:val="both"/>
        <w:rPr>
          <w:sz w:val="28"/>
          <w:szCs w:val="28"/>
        </w:rPr>
      </w:pPr>
    </w:p>
    <w:p w:rsidR="00BC5E75" w:rsidRPr="008C26B6" w:rsidRDefault="00BC5E75" w:rsidP="00BC5E75">
      <w:pPr>
        <w:ind w:firstLine="720"/>
        <w:jc w:val="both"/>
        <w:rPr>
          <w:sz w:val="28"/>
          <w:szCs w:val="28"/>
        </w:rPr>
      </w:pPr>
      <w:r w:rsidRPr="00B736F5">
        <w:rPr>
          <w:sz w:val="28"/>
          <w:szCs w:val="28"/>
        </w:rPr>
        <w:t>В связи с поданным заявлением о сложении полномочий члена участковой комиссии избирательного участка, участка референдума №23</w:t>
      </w:r>
      <w:r w:rsidR="00B736F5" w:rsidRPr="00B736F5">
        <w:rPr>
          <w:sz w:val="28"/>
          <w:szCs w:val="28"/>
        </w:rPr>
        <w:t>64</w:t>
      </w:r>
      <w:r w:rsidRPr="00B736F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B736F5" w:rsidRPr="00B736F5">
        <w:rPr>
          <w:sz w:val="28"/>
          <w:szCs w:val="28"/>
        </w:rPr>
        <w:t>Поляковой Анастасии Васильевны</w:t>
      </w:r>
      <w:r w:rsidRPr="00B736F5">
        <w:rPr>
          <w:sz w:val="28"/>
          <w:szCs w:val="28"/>
        </w:rPr>
        <w:t>, (вх.</w:t>
      </w:r>
      <w:r w:rsidR="00B736F5" w:rsidRPr="00B736F5">
        <w:rPr>
          <w:sz w:val="28"/>
          <w:szCs w:val="28"/>
        </w:rPr>
        <w:t>27</w:t>
      </w:r>
      <w:r w:rsidRPr="00B736F5">
        <w:rPr>
          <w:sz w:val="28"/>
          <w:szCs w:val="28"/>
        </w:rPr>
        <w:t xml:space="preserve"> № от 1</w:t>
      </w:r>
      <w:r w:rsidR="00B736F5" w:rsidRPr="00B736F5">
        <w:rPr>
          <w:sz w:val="28"/>
          <w:szCs w:val="28"/>
        </w:rPr>
        <w:t>5</w:t>
      </w:r>
      <w:r w:rsidRPr="00B736F5">
        <w:rPr>
          <w:sz w:val="28"/>
          <w:szCs w:val="28"/>
        </w:rPr>
        <w:t xml:space="preserve">.03.2021г.), </w:t>
      </w:r>
      <w:r w:rsidR="00294300" w:rsidRPr="00B736F5">
        <w:rPr>
          <w:sz w:val="28"/>
          <w:szCs w:val="28"/>
        </w:rPr>
        <w:t xml:space="preserve">выдвинутой </w:t>
      </w:r>
      <w:r w:rsidR="00B736F5" w:rsidRPr="00B736F5">
        <w:rPr>
          <w:sz w:val="28"/>
          <w:szCs w:val="28"/>
        </w:rPr>
        <w:t>Региональным отделением в Ростовской области Всероссийской политической партии "ПАРТИЯ ВЕЛИКОЕ ОТЕЧЕСТВО"</w:t>
      </w:r>
      <w:r w:rsidRPr="00B736F5">
        <w:rPr>
          <w:sz w:val="28"/>
          <w:szCs w:val="28"/>
        </w:rPr>
        <w:t>, руководствуясь п.п. а) п.6 ст. 29 Федерального закона от 12 июня 2002</w:t>
      </w:r>
      <w:r w:rsidRPr="00B736F5">
        <w:rPr>
          <w:sz w:val="28"/>
          <w:szCs w:val="28"/>
          <w:lang w:val="en-US"/>
        </w:rPr>
        <w:t> </w:t>
      </w:r>
      <w:r w:rsidRPr="00B736F5">
        <w:rPr>
          <w:sz w:val="28"/>
          <w:szCs w:val="28"/>
        </w:rPr>
        <w:t xml:space="preserve">года №67-ФЗ «Об основных гарантиях избирательных прав и права на участие в референдуме граждан Российской Федерации», </w:t>
      </w:r>
      <w:r w:rsidRPr="00B736F5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</w:t>
      </w:r>
      <w:r w:rsidRPr="008C26B6">
        <w:rPr>
          <w:bCs/>
          <w:sz w:val="28"/>
          <w:szCs w:val="28"/>
        </w:rPr>
        <w:t xml:space="preserve">бласти </w:t>
      </w:r>
      <w:r w:rsidRPr="008C26B6">
        <w:rPr>
          <w:b/>
          <w:bCs/>
          <w:sz w:val="28"/>
          <w:szCs w:val="28"/>
        </w:rPr>
        <w:t>ПОСТАНОВЛЯЕТ:</w:t>
      </w:r>
    </w:p>
    <w:p w:rsidR="00BC5E75" w:rsidRPr="00251693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szCs w:val="28"/>
        </w:rPr>
        <w:t xml:space="preserve"> </w:t>
      </w:r>
      <w:r w:rsidRPr="007549B5">
        <w:rPr>
          <w:bCs/>
          <w:sz w:val="28"/>
          <w:szCs w:val="28"/>
        </w:rPr>
        <w:t xml:space="preserve">Освободить от обязанностей члена участковой </w:t>
      </w:r>
      <w:r w:rsidRPr="007549B5">
        <w:rPr>
          <w:sz w:val="28"/>
          <w:szCs w:val="28"/>
        </w:rPr>
        <w:t>комиссии избирательного участка, участка референдума №23</w:t>
      </w:r>
      <w:r w:rsidR="00B736F5">
        <w:rPr>
          <w:sz w:val="28"/>
          <w:szCs w:val="28"/>
        </w:rPr>
        <w:t>64</w:t>
      </w:r>
      <w:r w:rsidRPr="007549B5">
        <w:rPr>
          <w:sz w:val="28"/>
          <w:szCs w:val="28"/>
        </w:rPr>
        <w:t xml:space="preserve"> Усть-Донецкого района Ростовской области с правом решающего голоса </w:t>
      </w:r>
      <w:r w:rsidR="00B736F5">
        <w:rPr>
          <w:sz w:val="28"/>
          <w:szCs w:val="28"/>
        </w:rPr>
        <w:t>Полякову Анастасию Васильевну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системному администратору ТКСА ГАС «Выборы» Реутиной В.А. для внесения сведений в программу «Кадры». 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 xml:space="preserve">Направить настоящее постановление в участковую комиссию </w:t>
      </w:r>
      <w:r w:rsidRPr="007549B5">
        <w:rPr>
          <w:sz w:val="28"/>
          <w:szCs w:val="28"/>
        </w:rPr>
        <w:t>избирательного участка, участка референдума №23</w:t>
      </w:r>
      <w:r w:rsidR="00B736F5">
        <w:rPr>
          <w:sz w:val="28"/>
          <w:szCs w:val="28"/>
        </w:rPr>
        <w:t>64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num" w:pos="360"/>
          <w:tab w:val="left" w:pos="1080"/>
        </w:tabs>
        <w:ind w:left="0" w:firstLine="720"/>
        <w:jc w:val="both"/>
        <w:rPr>
          <w:sz w:val="28"/>
          <w:szCs w:val="28"/>
        </w:rPr>
      </w:pPr>
      <w:r w:rsidRPr="007549B5">
        <w:rPr>
          <w:sz w:val="28"/>
          <w:szCs w:val="28"/>
        </w:rPr>
        <w:t xml:space="preserve">Разместить настоящее постановление на </w:t>
      </w:r>
      <w:r w:rsidRPr="007549B5">
        <w:rPr>
          <w:sz w:val="28"/>
        </w:rPr>
        <w:t>сайте комиссии в сети "Интернет"</w:t>
      </w:r>
      <w:r w:rsidRPr="007549B5">
        <w:rPr>
          <w:sz w:val="28"/>
          <w:szCs w:val="28"/>
        </w:rPr>
        <w:t>.</w:t>
      </w:r>
    </w:p>
    <w:p w:rsidR="00BC5E75" w:rsidRPr="007549B5" w:rsidRDefault="00BC5E75" w:rsidP="00BC5E75">
      <w:pPr>
        <w:numPr>
          <w:ilvl w:val="0"/>
          <w:numId w:val="7"/>
        </w:numPr>
        <w:tabs>
          <w:tab w:val="clear" w:pos="630"/>
          <w:tab w:val="num" w:pos="0"/>
          <w:tab w:val="num" w:pos="180"/>
          <w:tab w:val="left" w:pos="1080"/>
        </w:tabs>
        <w:ind w:left="0" w:firstLine="720"/>
        <w:jc w:val="both"/>
        <w:rPr>
          <w:bCs/>
          <w:sz w:val="28"/>
          <w:szCs w:val="28"/>
        </w:rPr>
      </w:pPr>
      <w:r w:rsidRPr="007549B5">
        <w:rPr>
          <w:bCs/>
          <w:sz w:val="28"/>
          <w:szCs w:val="28"/>
        </w:rPr>
        <w:t>Контроль за выполнением настоящего постановления возложить на секретаря комиссии Е.В. Лобанову.</w:t>
      </w:r>
    </w:p>
    <w:p w:rsidR="002F4029" w:rsidRDefault="002F4029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A23D8" w:rsidRDefault="009A23D8" w:rsidP="00881053">
      <w:pPr>
        <w:pStyle w:val="a5"/>
        <w:spacing w:line="240" w:lineRule="auto"/>
        <w:ind w:firstLine="709"/>
        <w:rPr>
          <w:sz w:val="26"/>
          <w:szCs w:val="26"/>
        </w:rPr>
      </w:pPr>
    </w:p>
    <w:p w:rsidR="00990C27" w:rsidRPr="00C416FE" w:rsidRDefault="00990C27" w:rsidP="00AD6F6D">
      <w:pPr>
        <w:tabs>
          <w:tab w:val="left" w:pos="6960"/>
        </w:tabs>
        <w:ind w:firstLine="720"/>
        <w:rPr>
          <w:sz w:val="26"/>
          <w:szCs w:val="26"/>
        </w:rPr>
      </w:pP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Председатель комиссии</w:t>
      </w:r>
      <w:r w:rsidRPr="00A06ADA">
        <w:rPr>
          <w:sz w:val="28"/>
          <w:szCs w:val="28"/>
        </w:rPr>
        <w:tab/>
        <w:t>И.С.Ковалев</w:t>
      </w:r>
    </w:p>
    <w:p w:rsidR="00680624" w:rsidRPr="00A06ADA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8F1604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A06ADA">
        <w:rPr>
          <w:sz w:val="28"/>
          <w:szCs w:val="28"/>
        </w:rPr>
        <w:t>Секретарь комиссии</w:t>
      </w:r>
      <w:r w:rsidRPr="00A06ADA">
        <w:rPr>
          <w:sz w:val="28"/>
          <w:szCs w:val="28"/>
        </w:rPr>
        <w:tab/>
      </w:r>
      <w:r w:rsidR="005B35B8" w:rsidRPr="00A06ADA">
        <w:rPr>
          <w:sz w:val="28"/>
          <w:szCs w:val="28"/>
        </w:rPr>
        <w:t>Е.В. Лобанова</w:t>
      </w:r>
    </w:p>
    <w:sectPr w:rsidR="008F1604" w:rsidSect="00EB0CBF">
      <w:headerReference w:type="even" r:id="rId9"/>
      <w:headerReference w:type="default" r:id="rId10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1EC" w:rsidRDefault="006C51EC">
      <w:r>
        <w:separator/>
      </w:r>
    </w:p>
  </w:endnote>
  <w:endnote w:type="continuationSeparator" w:id="1">
    <w:p w:rsidR="006C51EC" w:rsidRDefault="006C5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1EC" w:rsidRDefault="006C51EC">
      <w:r>
        <w:separator/>
      </w:r>
    </w:p>
  </w:footnote>
  <w:footnote w:type="continuationSeparator" w:id="1">
    <w:p w:rsidR="006C51EC" w:rsidRDefault="006C51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63CE9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863CE9" w:rsidP="00F016E6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EB0CB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51693">
      <w:rPr>
        <w:rStyle w:val="a8"/>
        <w:noProof/>
      </w:rPr>
      <w:t>2</w:t>
    </w:r>
    <w:r>
      <w:rPr>
        <w:rStyle w:val="a8"/>
      </w:rPr>
      <w:fldChar w:fldCharType="end"/>
    </w:r>
  </w:p>
  <w:p w:rsidR="00EB0CBF" w:rsidRDefault="00EB0CBF" w:rsidP="00EB0CBF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1CE5"/>
    <w:rsid w:val="0000428B"/>
    <w:rsid w:val="0001709B"/>
    <w:rsid w:val="00062E3F"/>
    <w:rsid w:val="000831C8"/>
    <w:rsid w:val="00090716"/>
    <w:rsid w:val="000A7530"/>
    <w:rsid w:val="000B4E1B"/>
    <w:rsid w:val="000B65C6"/>
    <w:rsid w:val="000F4401"/>
    <w:rsid w:val="000F5F4D"/>
    <w:rsid w:val="000F6643"/>
    <w:rsid w:val="00127882"/>
    <w:rsid w:val="00136A07"/>
    <w:rsid w:val="0013780A"/>
    <w:rsid w:val="00172B78"/>
    <w:rsid w:val="00195239"/>
    <w:rsid w:val="001972E1"/>
    <w:rsid w:val="001B6972"/>
    <w:rsid w:val="001B6F5A"/>
    <w:rsid w:val="001C4521"/>
    <w:rsid w:val="001D7C8F"/>
    <w:rsid w:val="001F76C2"/>
    <w:rsid w:val="00220EBF"/>
    <w:rsid w:val="0022266A"/>
    <w:rsid w:val="002257D3"/>
    <w:rsid w:val="00227130"/>
    <w:rsid w:val="00236353"/>
    <w:rsid w:val="00241FF0"/>
    <w:rsid w:val="00251693"/>
    <w:rsid w:val="00274582"/>
    <w:rsid w:val="00275D28"/>
    <w:rsid w:val="00281C01"/>
    <w:rsid w:val="002907BB"/>
    <w:rsid w:val="00294300"/>
    <w:rsid w:val="002C024F"/>
    <w:rsid w:val="002D6B40"/>
    <w:rsid w:val="002E2050"/>
    <w:rsid w:val="002E560D"/>
    <w:rsid w:val="002F4029"/>
    <w:rsid w:val="00307838"/>
    <w:rsid w:val="003210C7"/>
    <w:rsid w:val="00335EEB"/>
    <w:rsid w:val="003417DB"/>
    <w:rsid w:val="003417F1"/>
    <w:rsid w:val="00342023"/>
    <w:rsid w:val="00356DE5"/>
    <w:rsid w:val="00370CB7"/>
    <w:rsid w:val="00375AF2"/>
    <w:rsid w:val="003B0C3F"/>
    <w:rsid w:val="003C1B24"/>
    <w:rsid w:val="003D0DA2"/>
    <w:rsid w:val="003D1AFE"/>
    <w:rsid w:val="003E5441"/>
    <w:rsid w:val="003E7D55"/>
    <w:rsid w:val="003F05B8"/>
    <w:rsid w:val="00405E0A"/>
    <w:rsid w:val="00416775"/>
    <w:rsid w:val="00454DB6"/>
    <w:rsid w:val="00480E89"/>
    <w:rsid w:val="004A4777"/>
    <w:rsid w:val="004C4094"/>
    <w:rsid w:val="004C6FF3"/>
    <w:rsid w:val="004E338A"/>
    <w:rsid w:val="004E38EC"/>
    <w:rsid w:val="004E5E18"/>
    <w:rsid w:val="004F3411"/>
    <w:rsid w:val="004F5012"/>
    <w:rsid w:val="004F780B"/>
    <w:rsid w:val="00501A35"/>
    <w:rsid w:val="005157D2"/>
    <w:rsid w:val="00521D4C"/>
    <w:rsid w:val="0052722F"/>
    <w:rsid w:val="00527559"/>
    <w:rsid w:val="0053372B"/>
    <w:rsid w:val="00534250"/>
    <w:rsid w:val="005410D9"/>
    <w:rsid w:val="00543DED"/>
    <w:rsid w:val="00552B0C"/>
    <w:rsid w:val="00570227"/>
    <w:rsid w:val="005843C4"/>
    <w:rsid w:val="0059350F"/>
    <w:rsid w:val="005A09A5"/>
    <w:rsid w:val="005B17A3"/>
    <w:rsid w:val="005B35B8"/>
    <w:rsid w:val="005C7B49"/>
    <w:rsid w:val="005D0CFC"/>
    <w:rsid w:val="005F31D1"/>
    <w:rsid w:val="005F3AF1"/>
    <w:rsid w:val="005F5C68"/>
    <w:rsid w:val="005F5D2E"/>
    <w:rsid w:val="00603C05"/>
    <w:rsid w:val="006171EA"/>
    <w:rsid w:val="006413FB"/>
    <w:rsid w:val="00644EDD"/>
    <w:rsid w:val="00645A59"/>
    <w:rsid w:val="00662E59"/>
    <w:rsid w:val="006632E9"/>
    <w:rsid w:val="00663D0F"/>
    <w:rsid w:val="00680624"/>
    <w:rsid w:val="00685F9D"/>
    <w:rsid w:val="00691CEF"/>
    <w:rsid w:val="00695201"/>
    <w:rsid w:val="006A5B13"/>
    <w:rsid w:val="006B7DBB"/>
    <w:rsid w:val="006C2E6F"/>
    <w:rsid w:val="006C51EC"/>
    <w:rsid w:val="006D0797"/>
    <w:rsid w:val="006D18FC"/>
    <w:rsid w:val="006D2B0C"/>
    <w:rsid w:val="00725D46"/>
    <w:rsid w:val="0073009B"/>
    <w:rsid w:val="00733D2D"/>
    <w:rsid w:val="00746894"/>
    <w:rsid w:val="00750447"/>
    <w:rsid w:val="007549B5"/>
    <w:rsid w:val="007604EA"/>
    <w:rsid w:val="007616C5"/>
    <w:rsid w:val="00770EBB"/>
    <w:rsid w:val="0077345B"/>
    <w:rsid w:val="007A1293"/>
    <w:rsid w:val="007B6A1F"/>
    <w:rsid w:val="007B744C"/>
    <w:rsid w:val="007C2E1C"/>
    <w:rsid w:val="007D0F03"/>
    <w:rsid w:val="007E2AE8"/>
    <w:rsid w:val="007E46E3"/>
    <w:rsid w:val="008105AB"/>
    <w:rsid w:val="00826DB3"/>
    <w:rsid w:val="00830AA4"/>
    <w:rsid w:val="00840D0C"/>
    <w:rsid w:val="0084734B"/>
    <w:rsid w:val="00851DB8"/>
    <w:rsid w:val="00852B40"/>
    <w:rsid w:val="008633A2"/>
    <w:rsid w:val="00863CE9"/>
    <w:rsid w:val="008722D2"/>
    <w:rsid w:val="00881053"/>
    <w:rsid w:val="008B1140"/>
    <w:rsid w:val="008B11D1"/>
    <w:rsid w:val="008B5D78"/>
    <w:rsid w:val="008C26B6"/>
    <w:rsid w:val="008E78F2"/>
    <w:rsid w:val="008F1604"/>
    <w:rsid w:val="0092372D"/>
    <w:rsid w:val="00946B97"/>
    <w:rsid w:val="009850D8"/>
    <w:rsid w:val="00990C27"/>
    <w:rsid w:val="009A23D8"/>
    <w:rsid w:val="009B2284"/>
    <w:rsid w:val="009C69F6"/>
    <w:rsid w:val="009D1B14"/>
    <w:rsid w:val="009D7304"/>
    <w:rsid w:val="009E06F3"/>
    <w:rsid w:val="009F0D30"/>
    <w:rsid w:val="00A027CC"/>
    <w:rsid w:val="00A06ADA"/>
    <w:rsid w:val="00A26588"/>
    <w:rsid w:val="00A5081E"/>
    <w:rsid w:val="00A62849"/>
    <w:rsid w:val="00A756AC"/>
    <w:rsid w:val="00A86927"/>
    <w:rsid w:val="00A96598"/>
    <w:rsid w:val="00AB3743"/>
    <w:rsid w:val="00AD6F6D"/>
    <w:rsid w:val="00AF086D"/>
    <w:rsid w:val="00AF27DF"/>
    <w:rsid w:val="00B04591"/>
    <w:rsid w:val="00B1496B"/>
    <w:rsid w:val="00B30929"/>
    <w:rsid w:val="00B370F3"/>
    <w:rsid w:val="00B536A4"/>
    <w:rsid w:val="00B541BD"/>
    <w:rsid w:val="00B575C6"/>
    <w:rsid w:val="00B608BB"/>
    <w:rsid w:val="00B62583"/>
    <w:rsid w:val="00B736F5"/>
    <w:rsid w:val="00B84067"/>
    <w:rsid w:val="00BB54E7"/>
    <w:rsid w:val="00BC5E75"/>
    <w:rsid w:val="00BD5C91"/>
    <w:rsid w:val="00BD68A0"/>
    <w:rsid w:val="00BD7CFD"/>
    <w:rsid w:val="00BE429D"/>
    <w:rsid w:val="00BF0984"/>
    <w:rsid w:val="00C02E8B"/>
    <w:rsid w:val="00C04D2E"/>
    <w:rsid w:val="00C11CA2"/>
    <w:rsid w:val="00C14705"/>
    <w:rsid w:val="00C34398"/>
    <w:rsid w:val="00C416FE"/>
    <w:rsid w:val="00C75D0A"/>
    <w:rsid w:val="00C7706C"/>
    <w:rsid w:val="00C86D4E"/>
    <w:rsid w:val="00C91B63"/>
    <w:rsid w:val="00C9298A"/>
    <w:rsid w:val="00C95192"/>
    <w:rsid w:val="00CA75DA"/>
    <w:rsid w:val="00CB2780"/>
    <w:rsid w:val="00CD08DA"/>
    <w:rsid w:val="00CD14EB"/>
    <w:rsid w:val="00CD5F02"/>
    <w:rsid w:val="00D0748F"/>
    <w:rsid w:val="00D13731"/>
    <w:rsid w:val="00D14AE6"/>
    <w:rsid w:val="00D3517D"/>
    <w:rsid w:val="00D65EE7"/>
    <w:rsid w:val="00D70DCC"/>
    <w:rsid w:val="00D76FFF"/>
    <w:rsid w:val="00D91DD3"/>
    <w:rsid w:val="00DA6918"/>
    <w:rsid w:val="00DA7FC0"/>
    <w:rsid w:val="00DF4E81"/>
    <w:rsid w:val="00E33E90"/>
    <w:rsid w:val="00E72A14"/>
    <w:rsid w:val="00E8031F"/>
    <w:rsid w:val="00E92A70"/>
    <w:rsid w:val="00EA1A8A"/>
    <w:rsid w:val="00EA53A4"/>
    <w:rsid w:val="00EA7E22"/>
    <w:rsid w:val="00EB0CBF"/>
    <w:rsid w:val="00EB7FCA"/>
    <w:rsid w:val="00ED04DF"/>
    <w:rsid w:val="00EF2B9D"/>
    <w:rsid w:val="00EF3D21"/>
    <w:rsid w:val="00EF49CA"/>
    <w:rsid w:val="00F016E6"/>
    <w:rsid w:val="00F0410F"/>
    <w:rsid w:val="00F0531F"/>
    <w:rsid w:val="00F10FE8"/>
    <w:rsid w:val="00F133BA"/>
    <w:rsid w:val="00F2121F"/>
    <w:rsid w:val="00F21B55"/>
    <w:rsid w:val="00F33980"/>
    <w:rsid w:val="00F472B3"/>
    <w:rsid w:val="00F57C1B"/>
    <w:rsid w:val="00F72120"/>
    <w:rsid w:val="00F72989"/>
    <w:rsid w:val="00F8204A"/>
    <w:rsid w:val="00F8754C"/>
    <w:rsid w:val="00FA5BF2"/>
    <w:rsid w:val="00FC376D"/>
    <w:rsid w:val="00FD6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7559"/>
  </w:style>
  <w:style w:type="paragraph" w:styleId="1">
    <w:name w:val="heading 1"/>
    <w:basedOn w:val="a"/>
    <w:next w:val="a"/>
    <w:qFormat/>
    <w:rsid w:val="00527559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527559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527559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527559"/>
    <w:pPr>
      <w:jc w:val="center"/>
    </w:pPr>
    <w:rPr>
      <w:sz w:val="28"/>
    </w:rPr>
  </w:style>
  <w:style w:type="paragraph" w:styleId="20">
    <w:name w:val="Body Text 2"/>
    <w:basedOn w:val="a"/>
    <w:rsid w:val="00527559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52755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52755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527559"/>
    <w:pPr>
      <w:jc w:val="center"/>
    </w:pPr>
    <w:rPr>
      <w:sz w:val="28"/>
    </w:rPr>
  </w:style>
  <w:style w:type="paragraph" w:styleId="30">
    <w:name w:val="Body Text 3"/>
    <w:basedOn w:val="a"/>
    <w:rsid w:val="00527559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5275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527559"/>
    <w:pPr>
      <w:spacing w:line="360" w:lineRule="auto"/>
      <w:jc w:val="both"/>
    </w:pPr>
    <w:rPr>
      <w:sz w:val="28"/>
      <w:szCs w:val="24"/>
    </w:rPr>
  </w:style>
  <w:style w:type="table" w:styleId="a6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semiHidden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16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81D19-1839-4678-85EE-8A7C2DAC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1608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4</cp:revision>
  <cp:lastPrinted>2020-08-30T07:33:00Z</cp:lastPrinted>
  <dcterms:created xsi:type="dcterms:W3CDTF">2021-03-17T05:20:00Z</dcterms:created>
  <dcterms:modified xsi:type="dcterms:W3CDTF">2021-03-18T13:40:00Z</dcterms:modified>
</cp:coreProperties>
</file>