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B06" w:rsidRPr="00346048" w:rsidRDefault="00791B06" w:rsidP="00791B06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2693035</wp:posOffset>
            </wp:positionH>
            <wp:positionV relativeFrom="paragraph">
              <wp:posOffset>3175</wp:posOffset>
            </wp:positionV>
            <wp:extent cx="543560" cy="543560"/>
            <wp:effectExtent l="0" t="0" r="0" b="0"/>
            <wp:wrapNone/>
            <wp:docPr id="2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91B06" w:rsidRDefault="00791B06" w:rsidP="00791B06">
      <w:pPr>
        <w:jc w:val="center"/>
        <w:rPr>
          <w:b/>
          <w:szCs w:val="28"/>
        </w:rPr>
      </w:pPr>
    </w:p>
    <w:p w:rsidR="00791B06" w:rsidRPr="00791B06" w:rsidRDefault="00791B06" w:rsidP="00791B06">
      <w:pPr>
        <w:jc w:val="center"/>
        <w:rPr>
          <w:rFonts w:ascii="Times New Roman" w:hAnsi="Times New Roman"/>
          <w:b/>
          <w:szCs w:val="28"/>
        </w:rPr>
      </w:pPr>
    </w:p>
    <w:p w:rsidR="00791B06" w:rsidRDefault="00791B06" w:rsidP="00791B06">
      <w:pPr>
        <w:jc w:val="center"/>
        <w:rPr>
          <w:rFonts w:ascii="Times New Roman" w:hAnsi="Times New Roman"/>
          <w:b/>
          <w:sz w:val="28"/>
          <w:szCs w:val="28"/>
        </w:rPr>
      </w:pPr>
    </w:p>
    <w:p w:rsidR="00791B06" w:rsidRPr="00791B06" w:rsidRDefault="00791B06" w:rsidP="00791B06">
      <w:pPr>
        <w:jc w:val="center"/>
        <w:rPr>
          <w:rFonts w:ascii="Times New Roman" w:hAnsi="Times New Roman"/>
          <w:b/>
          <w:sz w:val="28"/>
          <w:szCs w:val="28"/>
        </w:rPr>
      </w:pPr>
      <w:r w:rsidRPr="00791B06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791B06" w:rsidRPr="00791B06" w:rsidRDefault="00791B06" w:rsidP="00791B0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1B06">
        <w:rPr>
          <w:rFonts w:ascii="Times New Roman" w:hAnsi="Times New Roman"/>
          <w:b/>
          <w:sz w:val="28"/>
          <w:szCs w:val="28"/>
        </w:rPr>
        <w:t>УСТЬ-ДОНЕЦКОГО РАЙОНА РОСТОВСКОЙ ОБЛАСТИ</w:t>
      </w:r>
    </w:p>
    <w:p w:rsidR="00791B06" w:rsidRPr="00791B06" w:rsidRDefault="00791B06" w:rsidP="00791B06">
      <w:pPr>
        <w:rPr>
          <w:rFonts w:ascii="Times New Roman" w:hAnsi="Times New Roman"/>
          <w:b/>
          <w:bCs/>
          <w:szCs w:val="28"/>
        </w:rPr>
      </w:pPr>
    </w:p>
    <w:p w:rsidR="00791B06" w:rsidRPr="00791B06" w:rsidRDefault="00791B06" w:rsidP="00791B06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1B06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791B06" w:rsidRPr="00791B06" w:rsidRDefault="00812B84" w:rsidP="00791B06">
      <w:pPr>
        <w:tabs>
          <w:tab w:val="left" w:pos="822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21.12.</w:t>
      </w:r>
      <w:r w:rsidR="00791B06" w:rsidRPr="00791B06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3</w:t>
      </w:r>
      <w:r w:rsidR="00791B06" w:rsidRPr="00791B06">
        <w:rPr>
          <w:rFonts w:ascii="Times New Roman" w:hAnsi="Times New Roman"/>
          <w:sz w:val="28"/>
          <w:szCs w:val="28"/>
        </w:rPr>
        <w:t>г.</w:t>
      </w:r>
      <w:r w:rsidR="00791B06" w:rsidRPr="00791B06">
        <w:rPr>
          <w:rFonts w:ascii="Times New Roman" w:hAnsi="Times New Roman"/>
          <w:i/>
          <w:sz w:val="28"/>
          <w:szCs w:val="28"/>
        </w:rPr>
        <w:tab/>
      </w:r>
      <w:r w:rsidR="00791B06" w:rsidRPr="00791B0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6</w:t>
      </w:r>
      <w:r w:rsidR="00791B06" w:rsidRPr="00791B06">
        <w:rPr>
          <w:rFonts w:ascii="Times New Roman" w:hAnsi="Times New Roman"/>
          <w:sz w:val="28"/>
          <w:szCs w:val="28"/>
        </w:rPr>
        <w:t>7-1</w:t>
      </w:r>
    </w:p>
    <w:p w:rsidR="00791B06" w:rsidRPr="00791B06" w:rsidRDefault="00791B06" w:rsidP="00791B06">
      <w:pPr>
        <w:jc w:val="center"/>
        <w:rPr>
          <w:rFonts w:ascii="Times New Roman" w:hAnsi="Times New Roman"/>
          <w:bCs/>
          <w:sz w:val="28"/>
          <w:szCs w:val="28"/>
        </w:rPr>
      </w:pPr>
      <w:r w:rsidRPr="00791B06">
        <w:rPr>
          <w:rFonts w:ascii="Times New Roman" w:hAnsi="Times New Roman"/>
          <w:bCs/>
          <w:sz w:val="28"/>
          <w:szCs w:val="28"/>
        </w:rPr>
        <w:t>р.п. Усть-Донецкий</w:t>
      </w:r>
    </w:p>
    <w:p w:rsidR="00791B06" w:rsidRDefault="00791B06" w:rsidP="00791B06">
      <w:pPr>
        <w:tabs>
          <w:tab w:val="left" w:pos="750"/>
          <w:tab w:val="left" w:pos="900"/>
        </w:tabs>
        <w:ind w:right="-185"/>
        <w:jc w:val="center"/>
      </w:pPr>
    </w:p>
    <w:p w:rsidR="004D4F59" w:rsidRDefault="004D4F59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4D4F59" w:rsidRPr="004D4F59" w:rsidRDefault="004D4F59" w:rsidP="009D7C61">
      <w:pPr>
        <w:widowControl/>
        <w:suppressAutoHyphens w:val="0"/>
        <w:ind w:left="1134" w:right="1417"/>
        <w:jc w:val="both"/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Об обращении в Избирательную комиссию Ростовской области о 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предложении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определени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я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избирательн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>ого участка</w:t>
      </w:r>
      <w:r w:rsidR="009D7C61">
        <w:rPr>
          <w:rFonts w:ascii="Times New Roman" w:eastAsia="Calibri" w:hAnsi="Times New Roman"/>
          <w:b/>
          <w:kern w:val="0"/>
          <w:sz w:val="28"/>
          <w:szCs w:val="28"/>
        </w:rPr>
        <w:t xml:space="preserve">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>для голосования избирателей, не имеющих регистрации по месту жительства в</w:t>
      </w:r>
      <w:r w:rsid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 пределах Российской Федерации, </w:t>
      </w:r>
      <w:r w:rsidR="00233C22" w:rsidRPr="00233C22">
        <w:rPr>
          <w:rFonts w:ascii="Times New Roman" w:eastAsia="Calibri" w:hAnsi="Times New Roman"/>
          <w:b/>
          <w:kern w:val="0"/>
          <w:sz w:val="28"/>
          <w:szCs w:val="28"/>
        </w:rPr>
        <w:t xml:space="preserve">на выборах </w:t>
      </w:r>
      <w:r w:rsidR="00812B84">
        <w:rPr>
          <w:rFonts w:ascii="Times New Roman" w:eastAsia="Calibri" w:hAnsi="Times New Roman"/>
          <w:b/>
          <w:kern w:val="0"/>
          <w:sz w:val="28"/>
          <w:szCs w:val="28"/>
        </w:rPr>
        <w:t xml:space="preserve">Президента Российской Федерации </w:t>
      </w:r>
      <w:r w:rsidRPr="004D4F59">
        <w:rPr>
          <w:rFonts w:ascii="Times New Roman" w:eastAsia="Calibri" w:hAnsi="Times New Roman"/>
          <w:b/>
          <w:kern w:val="0"/>
          <w:sz w:val="28"/>
          <w:szCs w:val="28"/>
        </w:rPr>
        <w:t xml:space="preserve">на территории </w:t>
      </w:r>
      <w:r w:rsidR="009D7C61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 xml:space="preserve">Усть-Донецкого района </w:t>
      </w:r>
      <w:r w:rsidR="007045C4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Р</w:t>
      </w:r>
      <w:r w:rsidRPr="004D4F59">
        <w:rPr>
          <w:rFonts w:ascii="Times New Roman" w:eastAsia="Calibri" w:hAnsi="Times New Roman"/>
          <w:b/>
          <w:color w:val="000000" w:themeColor="text1"/>
          <w:kern w:val="0"/>
          <w:sz w:val="28"/>
          <w:szCs w:val="28"/>
        </w:rPr>
        <w:t>остовской области</w:t>
      </w:r>
    </w:p>
    <w:p w:rsidR="004D4F59" w:rsidRPr="004D4F59" w:rsidRDefault="004D4F59" w:rsidP="004D4F59">
      <w:pPr>
        <w:widowControl/>
        <w:suppressAutoHyphens w:val="0"/>
        <w:ind w:left="720"/>
        <w:jc w:val="center"/>
        <w:rPr>
          <w:rFonts w:ascii="Times New Roman" w:eastAsia="Calibri" w:hAnsi="Times New Roman"/>
          <w:kern w:val="0"/>
          <w:sz w:val="28"/>
          <w:szCs w:val="28"/>
        </w:rPr>
      </w:pPr>
    </w:p>
    <w:p w:rsidR="00812B84" w:rsidRDefault="00812B84" w:rsidP="00812B8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</w:p>
    <w:p w:rsidR="009D7C61" w:rsidRDefault="00233C22" w:rsidP="00812B84">
      <w:pPr>
        <w:widowControl/>
        <w:suppressAutoHyphens w:val="0"/>
        <w:ind w:firstLine="540"/>
        <w:jc w:val="both"/>
        <w:rPr>
          <w:rFonts w:ascii="Times New Roman" w:eastAsia="Calibri" w:hAnsi="Times New Roman"/>
          <w:kern w:val="0"/>
          <w:sz w:val="28"/>
          <w:szCs w:val="28"/>
        </w:rPr>
      </w:pPr>
      <w:r>
        <w:rPr>
          <w:rFonts w:ascii="Times New Roman" w:eastAsia="Calibri" w:hAnsi="Times New Roman"/>
          <w:kern w:val="0"/>
          <w:sz w:val="28"/>
          <w:szCs w:val="28"/>
        </w:rPr>
        <w:t xml:space="preserve">Руководствуясь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частью 6</w:t>
      </w:r>
      <w:r w:rsidR="00812B84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статьи </w:t>
      </w:r>
      <w:r w:rsidR="00812B84">
        <w:rPr>
          <w:rFonts w:ascii="Times New Roman" w:eastAsia="Calibri" w:hAnsi="Times New Roman"/>
          <w:kern w:val="0"/>
          <w:sz w:val="28"/>
          <w:szCs w:val="28"/>
        </w:rPr>
        <w:t>2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7 Федерального закона </w:t>
      </w:r>
      <w:r w:rsidR="00812B84" w:rsidRPr="00812B84">
        <w:rPr>
          <w:rFonts w:ascii="Times New Roman" w:eastAsia="Calibri" w:hAnsi="Times New Roman"/>
          <w:kern w:val="0"/>
          <w:sz w:val="28"/>
          <w:szCs w:val="28"/>
        </w:rPr>
        <w:t>от 10.01.2003 №19-ФЗ «О выборах Президента Российской Федерации»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, и в целях организации на территории </w:t>
      </w:r>
      <w:r w:rsidR="009D7C61">
        <w:rPr>
          <w:rFonts w:ascii="Times New Roman" w:eastAsia="Calibri" w:hAnsi="Times New Roman"/>
          <w:kern w:val="0"/>
          <w:sz w:val="28"/>
          <w:szCs w:val="28"/>
        </w:rPr>
        <w:t xml:space="preserve">Усть-Донецкого района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 xml:space="preserve">Ростовской области голосования граждан Российской Федерации, не имеющих регистрации по месту жительства в пределах Российской Федерации, при проведении выборов </w:t>
      </w:r>
      <w:r w:rsidR="00812B84">
        <w:rPr>
          <w:rFonts w:ascii="Times New Roman" w:eastAsia="Calibri" w:hAnsi="Times New Roman"/>
          <w:kern w:val="0"/>
          <w:sz w:val="28"/>
          <w:szCs w:val="28"/>
        </w:rPr>
        <w:t xml:space="preserve">Президента </w:t>
      </w:r>
      <w:r w:rsidRPr="00233C22">
        <w:rPr>
          <w:rFonts w:ascii="Times New Roman" w:eastAsia="Calibri" w:hAnsi="Times New Roman"/>
          <w:kern w:val="0"/>
          <w:sz w:val="28"/>
          <w:szCs w:val="28"/>
        </w:rPr>
        <w:t>Российской Федерации</w:t>
      </w:r>
      <w:r w:rsidR="00812B84">
        <w:rPr>
          <w:rFonts w:ascii="Times New Roman" w:eastAsia="Calibri" w:hAnsi="Times New Roman"/>
          <w:kern w:val="0"/>
          <w:sz w:val="28"/>
          <w:szCs w:val="28"/>
        </w:rPr>
        <w:t xml:space="preserve">, </w:t>
      </w:r>
      <w:r w:rsidR="004D4F59" w:rsidRPr="006C484E">
        <w:rPr>
          <w:rFonts w:ascii="Times New Roman" w:eastAsia="Calibri" w:hAnsi="Times New Roman"/>
          <w:kern w:val="0"/>
          <w:sz w:val="28"/>
          <w:szCs w:val="28"/>
        </w:rPr>
        <w:t>Территориальная избирательная комиссия</w:t>
      </w:r>
      <w:r w:rsidR="009D7C61">
        <w:rPr>
          <w:rFonts w:ascii="Times New Roman" w:eastAsia="Calibri" w:hAnsi="Times New Roman"/>
          <w:kern w:val="0"/>
          <w:sz w:val="28"/>
          <w:szCs w:val="28"/>
        </w:rPr>
        <w:t xml:space="preserve"> Усть-Донецкого района</w:t>
      </w:r>
      <w:r w:rsidR="00301FB0" w:rsidRPr="006C484E">
        <w:rPr>
          <w:rFonts w:ascii="Times New Roman" w:eastAsia="Calibri" w:hAnsi="Times New Roman"/>
          <w:kern w:val="0"/>
          <w:sz w:val="28"/>
          <w:szCs w:val="28"/>
        </w:rPr>
        <w:t xml:space="preserve"> Ростовской области</w:t>
      </w:r>
      <w:r w:rsidR="009D7C61">
        <w:rPr>
          <w:rFonts w:ascii="Times New Roman" w:eastAsia="Calibri" w:hAnsi="Times New Roman"/>
          <w:kern w:val="0"/>
          <w:sz w:val="28"/>
          <w:szCs w:val="28"/>
        </w:rPr>
        <w:t xml:space="preserve"> </w:t>
      </w:r>
    </w:p>
    <w:p w:rsidR="00627FA9" w:rsidRDefault="00627FA9" w:rsidP="009D7C61">
      <w:pPr>
        <w:pStyle w:val="a4"/>
        <w:spacing w:after="0"/>
        <w:ind w:right="28" w:firstLine="851"/>
        <w:jc w:val="center"/>
        <w:rPr>
          <w:rFonts w:ascii="Times New Roman" w:hAnsi="Times New Roman"/>
          <w:b/>
          <w:sz w:val="28"/>
        </w:rPr>
      </w:pPr>
    </w:p>
    <w:p w:rsidR="009D7C61" w:rsidRPr="009D7C61" w:rsidRDefault="009D7C61" w:rsidP="009D7C61">
      <w:pPr>
        <w:pStyle w:val="a4"/>
        <w:spacing w:after="0"/>
        <w:ind w:right="28" w:firstLine="851"/>
        <w:jc w:val="center"/>
        <w:rPr>
          <w:rFonts w:ascii="Times New Roman" w:hAnsi="Times New Roman"/>
          <w:b/>
          <w:sz w:val="28"/>
        </w:rPr>
      </w:pPr>
      <w:r w:rsidRPr="009D7C61">
        <w:rPr>
          <w:rFonts w:ascii="Times New Roman" w:hAnsi="Times New Roman"/>
          <w:b/>
          <w:sz w:val="28"/>
        </w:rPr>
        <w:t>ПОСТАНОВЛЯЕТ:</w:t>
      </w:r>
    </w:p>
    <w:p w:rsidR="004D4F59" w:rsidRPr="004D4F59" w:rsidRDefault="004D4F59" w:rsidP="004D4F59">
      <w:pPr>
        <w:widowControl/>
        <w:tabs>
          <w:tab w:val="left" w:pos="9639"/>
        </w:tabs>
        <w:suppressAutoHyphens w:val="0"/>
        <w:ind w:right="-1"/>
        <w:jc w:val="center"/>
        <w:rPr>
          <w:rFonts w:ascii="Times New Roman" w:eastAsia="Times New Roman" w:hAnsi="Times New Roman"/>
          <w:b/>
          <w:spacing w:val="-1"/>
          <w:kern w:val="0"/>
          <w:sz w:val="28"/>
          <w:szCs w:val="28"/>
        </w:rPr>
      </w:pPr>
    </w:p>
    <w:p w:rsidR="004D4F59" w:rsidRPr="004D4F59" w:rsidRDefault="000546A4" w:rsidP="00C8443A">
      <w:pPr>
        <w:widowControl/>
        <w:tabs>
          <w:tab w:val="left" w:pos="709"/>
        </w:tabs>
        <w:suppressAutoHyphens w:val="0"/>
        <w:spacing w:line="360" w:lineRule="auto"/>
        <w:ind w:right="-1" w:firstLine="709"/>
        <w:jc w:val="both"/>
        <w:rPr>
          <w:rFonts w:ascii="Times New Roman" w:eastAsia="Times New Roman" w:hAnsi="Times New Roman"/>
          <w:kern w:val="0"/>
          <w:sz w:val="28"/>
          <w:szCs w:val="28"/>
        </w:rPr>
      </w:pPr>
      <w:r>
        <w:rPr>
          <w:rFonts w:ascii="Times New Roman" w:eastAsia="Times New Roman" w:hAnsi="Times New Roman"/>
          <w:kern w:val="0"/>
          <w:sz w:val="28"/>
          <w:szCs w:val="28"/>
        </w:rPr>
        <w:t>1.</w:t>
      </w:r>
      <w:r>
        <w:rPr>
          <w:rFonts w:ascii="Times New Roman" w:eastAsia="Times New Roman" w:hAnsi="Times New Roman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 xml:space="preserve">Обратиться в Избирательную комиссию Ростовской области 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br/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с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предложени</w:t>
      </w:r>
      <w:r w:rsidR="00B55B00">
        <w:rPr>
          <w:rFonts w:ascii="Times New Roman" w:eastAsia="Times New Roman" w:hAnsi="Times New Roman"/>
          <w:kern w:val="0"/>
          <w:sz w:val="28"/>
          <w:szCs w:val="28"/>
        </w:rPr>
        <w:t>ем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 определения избирательн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ого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участк</w:t>
      </w:r>
      <w:r w:rsidR="00233C22">
        <w:rPr>
          <w:rFonts w:ascii="Times New Roman" w:eastAsia="Times New Roman" w:hAnsi="Times New Roman"/>
          <w:kern w:val="0"/>
          <w:sz w:val="28"/>
          <w:szCs w:val="28"/>
        </w:rPr>
        <w:t xml:space="preserve">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для голосования избирателей, не имеющ</w:t>
      </w:r>
      <w:bookmarkStart w:id="0" w:name="_GoBack"/>
      <w:bookmarkEnd w:id="0"/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их регистрации по месту жительства в пределах Российской Федерации, на выборах </w:t>
      </w:r>
      <w:r w:rsidR="004A7BB7">
        <w:rPr>
          <w:rFonts w:ascii="Times New Roman" w:eastAsia="Times New Roman" w:hAnsi="Times New Roman"/>
          <w:kern w:val="0"/>
          <w:sz w:val="28"/>
          <w:szCs w:val="28"/>
        </w:rPr>
        <w:t xml:space="preserve">Президента Российской Федерации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 xml:space="preserve">на территории </w:t>
      </w:r>
      <w:r w:rsidR="009D7C61">
        <w:rPr>
          <w:rFonts w:ascii="Times New Roman" w:eastAsia="Times New Roman" w:hAnsi="Times New Roman"/>
          <w:kern w:val="0"/>
          <w:sz w:val="28"/>
          <w:szCs w:val="28"/>
        </w:rPr>
        <w:t xml:space="preserve">Усть-Донецкого района </w:t>
      </w:r>
      <w:r w:rsidR="00233C22" w:rsidRPr="00233C22">
        <w:rPr>
          <w:rFonts w:ascii="Times New Roman" w:eastAsia="Times New Roman" w:hAnsi="Times New Roman"/>
          <w:kern w:val="0"/>
          <w:sz w:val="28"/>
          <w:szCs w:val="28"/>
        </w:rPr>
        <w:t>Ростовской области</w:t>
      </w:r>
      <w:r w:rsidR="004D4F59" w:rsidRPr="004D4F59">
        <w:rPr>
          <w:rFonts w:ascii="Times New Roman" w:eastAsia="Times New Roman" w:hAnsi="Times New Roman"/>
          <w:kern w:val="0"/>
          <w:sz w:val="28"/>
          <w:szCs w:val="28"/>
        </w:rPr>
        <w:t>:</w:t>
      </w:r>
    </w:p>
    <w:p w:rsidR="004D4F59" w:rsidRPr="004D4F59" w:rsidRDefault="000546A4" w:rsidP="00C8443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1.1.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59406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Избирательный участок</w:t>
      </w:r>
      <w:r w:rsidR="00301FB0" w:rsidRPr="00301FB0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 №</w:t>
      </w:r>
      <w:r w:rsid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2368</w:t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4D4F59" w:rsidRPr="009D7C61" w:rsidRDefault="004D4F59" w:rsidP="00C8443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участковой избирательной комиссии: </w:t>
      </w:r>
      <w:r w:rsidR="009D7C61"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346550, Ростовская область, </w:t>
      </w:r>
      <w:r w:rsidR="00C258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Усть-Донецкий район, </w:t>
      </w:r>
      <w:r w:rsidR="009D7C61" w:rsidRPr="009D7C61">
        <w:rPr>
          <w:rFonts w:ascii="Times New Roman" w:hAnsi="Times New Roman"/>
          <w:sz w:val="28"/>
          <w:szCs w:val="28"/>
        </w:rPr>
        <w:t xml:space="preserve">р.п. Усть-Донецкий, ул. Ленина, 10, </w:t>
      </w:r>
      <w:r w:rsidR="00627FA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контактный </w:t>
      </w:r>
      <w:r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телефон: (863</w:t>
      </w:r>
      <w:r w:rsidR="009D7C61"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51</w:t>
      </w:r>
      <w:r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) </w:t>
      </w:r>
      <w:r w:rsidR="009D7C61"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9-10-81</w:t>
      </w:r>
      <w:r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.</w:t>
      </w:r>
    </w:p>
    <w:p w:rsidR="009D7C61" w:rsidRDefault="004D4F59" w:rsidP="00C8443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Место нахождения помещения для голосования: </w:t>
      </w:r>
      <w:r w:rsidR="009D7C61"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346550, Ростовская </w:t>
      </w:r>
      <w:r w:rsidR="009D7C61"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lastRenderedPageBreak/>
        <w:t xml:space="preserve">область, </w:t>
      </w:r>
      <w:r w:rsidR="00C25816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Усть-Донецкий район, </w:t>
      </w:r>
      <w:r w:rsidR="009D7C61" w:rsidRPr="009D7C61">
        <w:rPr>
          <w:rFonts w:ascii="Times New Roman" w:hAnsi="Times New Roman"/>
          <w:sz w:val="28"/>
          <w:szCs w:val="28"/>
        </w:rPr>
        <w:t xml:space="preserve">р.п. Усть-Донецкий, ул. Ленина, 10 (МБОУ </w:t>
      </w:r>
      <w:proofErr w:type="spellStart"/>
      <w:r w:rsidR="009D7C61" w:rsidRPr="009D7C61">
        <w:rPr>
          <w:rFonts w:ascii="Times New Roman" w:hAnsi="Times New Roman"/>
          <w:sz w:val="28"/>
          <w:szCs w:val="28"/>
        </w:rPr>
        <w:t>Усть</w:t>
      </w:r>
      <w:proofErr w:type="spellEnd"/>
      <w:r w:rsidR="009D7C61" w:rsidRPr="009D7C61">
        <w:rPr>
          <w:rFonts w:ascii="Times New Roman" w:hAnsi="Times New Roman"/>
          <w:sz w:val="28"/>
          <w:szCs w:val="28"/>
        </w:rPr>
        <w:t xml:space="preserve">-Донецкая средняя общеобразовательная школа №1), </w:t>
      </w:r>
      <w:r w:rsidR="009D7C61" w:rsidRPr="009D7C61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контактный телефон: (86351) 9-10-81.</w:t>
      </w:r>
    </w:p>
    <w:p w:rsidR="00301FB0" w:rsidRPr="00301FB0" w:rsidRDefault="000546A4" w:rsidP="00C8443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2.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4D4F59" w:rsidRPr="004D4F59"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 xml:space="preserve">Направить настоящее постановление в Избирательную комиссию Ростовской области. </w:t>
      </w:r>
    </w:p>
    <w:p w:rsidR="00301FB0" w:rsidRPr="00301FB0" w:rsidRDefault="000546A4" w:rsidP="00C8443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3.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Разместить настоящее постановление на сайте Территориальной избирательной комиссии </w:t>
      </w:r>
      <w:r w:rsidR="00EE0AE6">
        <w:rPr>
          <w:rFonts w:ascii="Times New Roman" w:hAnsi="Times New Roman"/>
          <w:noProof/>
          <w:color w:val="000000" w:themeColor="text1"/>
          <w:sz w:val="28"/>
          <w:szCs w:val="28"/>
        </w:rPr>
        <w:t>Усть-Донецкого района</w:t>
      </w:r>
      <w:r w:rsidR="00EF31BE" w:rsidRPr="00301FB0">
        <w:rPr>
          <w:rFonts w:ascii="Times New Roman" w:hAnsi="Times New Roman"/>
          <w:noProof/>
          <w:color w:val="000000" w:themeColor="text1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2355C2" w:rsidRPr="00301FB0" w:rsidRDefault="000546A4" w:rsidP="00C8443A">
      <w:pPr>
        <w:tabs>
          <w:tab w:val="left" w:pos="0"/>
          <w:tab w:val="left" w:pos="709"/>
        </w:tabs>
        <w:suppressAutoHyphens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>4.</w:t>
      </w:r>
      <w:r>
        <w:rPr>
          <w:rFonts w:ascii="Times New Roman" w:eastAsia="Times New Roman" w:hAnsi="Times New Roman"/>
          <w:color w:val="000000" w:themeColor="text1"/>
          <w:kern w:val="0"/>
          <w:sz w:val="28"/>
          <w:szCs w:val="28"/>
        </w:rPr>
        <w:tab/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Контроль за </w:t>
      </w:r>
      <w:r w:rsidR="007045C4">
        <w:rPr>
          <w:rFonts w:ascii="Times New Roman" w:hAnsi="Times New Roman"/>
          <w:iCs/>
          <w:color w:val="000000" w:themeColor="text1"/>
          <w:sz w:val="28"/>
        </w:rPr>
        <w:t>исполнением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 xml:space="preserve"> настоящего постановления возложить на </w:t>
      </w:r>
      <w:r w:rsidR="00301FB0" w:rsidRPr="00301FB0">
        <w:rPr>
          <w:rFonts w:ascii="Times New Roman" w:hAnsi="Times New Roman"/>
          <w:iCs/>
          <w:color w:val="000000" w:themeColor="text1"/>
          <w:sz w:val="28"/>
        </w:rPr>
        <w:t>председателя</w:t>
      </w:r>
      <w:r w:rsidR="00EE0AE6">
        <w:rPr>
          <w:rFonts w:ascii="Times New Roman" w:hAnsi="Times New Roman"/>
          <w:iCs/>
          <w:color w:val="000000" w:themeColor="text1"/>
          <w:sz w:val="28"/>
        </w:rPr>
        <w:t xml:space="preserve">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 xml:space="preserve">Территориальной избирательной комиссии </w:t>
      </w:r>
      <w:r w:rsidR="00EE0AE6">
        <w:rPr>
          <w:rFonts w:ascii="Times New Roman" w:hAnsi="Times New Roman"/>
          <w:iCs/>
          <w:color w:val="000000" w:themeColor="text1"/>
          <w:sz w:val="28"/>
        </w:rPr>
        <w:t xml:space="preserve">Усть-Донецкого района </w:t>
      </w:r>
      <w:r w:rsidR="00EF31BE" w:rsidRPr="00301FB0">
        <w:rPr>
          <w:rFonts w:ascii="Times New Roman" w:hAnsi="Times New Roman"/>
          <w:iCs/>
          <w:color w:val="000000" w:themeColor="text1"/>
          <w:sz w:val="28"/>
        </w:rPr>
        <w:t>Ростовской области</w:t>
      </w:r>
      <w:r w:rsidR="00EE0AE6">
        <w:rPr>
          <w:rFonts w:ascii="Times New Roman" w:hAnsi="Times New Roman"/>
          <w:iCs/>
          <w:color w:val="000000" w:themeColor="text1"/>
          <w:sz w:val="28"/>
        </w:rPr>
        <w:t xml:space="preserve"> Ковалева Ивана Сергеевича</w:t>
      </w:r>
      <w:r w:rsidR="002355C2" w:rsidRPr="00301FB0">
        <w:rPr>
          <w:rFonts w:ascii="Times New Roman" w:hAnsi="Times New Roman"/>
          <w:iCs/>
          <w:color w:val="000000" w:themeColor="text1"/>
          <w:sz w:val="28"/>
        </w:rPr>
        <w:t>.</w:t>
      </w: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C25816" w:rsidRDefault="00C25816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0546A4" w:rsidRDefault="000546A4" w:rsidP="000546A4">
      <w:pPr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</w:p>
    <w:p w:rsidR="00C25816" w:rsidRPr="00C25816" w:rsidRDefault="00C25816" w:rsidP="00C25816">
      <w:pPr>
        <w:tabs>
          <w:tab w:val="left" w:pos="6804"/>
        </w:tabs>
        <w:spacing w:after="60" w:line="360" w:lineRule="auto"/>
        <w:rPr>
          <w:rFonts w:ascii="Times New Roman" w:hAnsi="Times New Roman"/>
          <w:sz w:val="28"/>
          <w:szCs w:val="28"/>
        </w:rPr>
      </w:pPr>
      <w:r w:rsidRPr="00C25816">
        <w:rPr>
          <w:rFonts w:ascii="Times New Roman" w:hAnsi="Times New Roman"/>
          <w:sz w:val="28"/>
          <w:szCs w:val="28"/>
        </w:rPr>
        <w:t>Председатель ко</w:t>
      </w:r>
      <w:r>
        <w:rPr>
          <w:rFonts w:ascii="Times New Roman" w:hAnsi="Times New Roman"/>
          <w:sz w:val="28"/>
          <w:szCs w:val="28"/>
        </w:rPr>
        <w:t>миссии</w:t>
      </w:r>
      <w:r>
        <w:rPr>
          <w:rFonts w:ascii="Times New Roman" w:hAnsi="Times New Roman"/>
          <w:sz w:val="28"/>
          <w:szCs w:val="28"/>
        </w:rPr>
        <w:tab/>
      </w:r>
      <w:proofErr w:type="spellStart"/>
      <w:r w:rsidRPr="00C25816">
        <w:rPr>
          <w:rFonts w:ascii="Times New Roman" w:hAnsi="Times New Roman"/>
          <w:sz w:val="28"/>
          <w:szCs w:val="28"/>
        </w:rPr>
        <w:t>И.С.Ковалев</w:t>
      </w:r>
      <w:proofErr w:type="spellEnd"/>
    </w:p>
    <w:p w:rsidR="00771060" w:rsidRPr="00C25816" w:rsidRDefault="004A7BB7" w:rsidP="00627FA9">
      <w:pPr>
        <w:tabs>
          <w:tab w:val="left" w:pos="6804"/>
        </w:tabs>
        <w:spacing w:before="120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C25816" w:rsidRPr="00C2581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Е.В. Лобанова</w:t>
      </w:r>
    </w:p>
    <w:sectPr w:rsidR="00771060" w:rsidRPr="00C25816" w:rsidSect="006C6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88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" w15:restartNumberingAfterBreak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55C2"/>
    <w:rsid w:val="000153DF"/>
    <w:rsid w:val="00022FED"/>
    <w:rsid w:val="0003634F"/>
    <w:rsid w:val="000430F1"/>
    <w:rsid w:val="00046C69"/>
    <w:rsid w:val="000546A4"/>
    <w:rsid w:val="000A14AF"/>
    <w:rsid w:val="00164474"/>
    <w:rsid w:val="0016498F"/>
    <w:rsid w:val="001C532A"/>
    <w:rsid w:val="001C659D"/>
    <w:rsid w:val="001D6B11"/>
    <w:rsid w:val="00223541"/>
    <w:rsid w:val="00233C22"/>
    <w:rsid w:val="002355C2"/>
    <w:rsid w:val="002772A7"/>
    <w:rsid w:val="002B0129"/>
    <w:rsid w:val="00301FB0"/>
    <w:rsid w:val="00327C50"/>
    <w:rsid w:val="003516B8"/>
    <w:rsid w:val="003A53C2"/>
    <w:rsid w:val="003E45D3"/>
    <w:rsid w:val="0043321F"/>
    <w:rsid w:val="004447E6"/>
    <w:rsid w:val="004503A6"/>
    <w:rsid w:val="004619C5"/>
    <w:rsid w:val="004A7BB7"/>
    <w:rsid w:val="004D4F59"/>
    <w:rsid w:val="00512D19"/>
    <w:rsid w:val="005666CD"/>
    <w:rsid w:val="00581DDB"/>
    <w:rsid w:val="00594060"/>
    <w:rsid w:val="005A6403"/>
    <w:rsid w:val="005F09A6"/>
    <w:rsid w:val="00610847"/>
    <w:rsid w:val="00627FA9"/>
    <w:rsid w:val="00631BB1"/>
    <w:rsid w:val="0063482E"/>
    <w:rsid w:val="0064359F"/>
    <w:rsid w:val="006879B0"/>
    <w:rsid w:val="006C0A29"/>
    <w:rsid w:val="006C2C61"/>
    <w:rsid w:val="006C484E"/>
    <w:rsid w:val="006C62AA"/>
    <w:rsid w:val="006D1C9B"/>
    <w:rsid w:val="007045C4"/>
    <w:rsid w:val="00771060"/>
    <w:rsid w:val="00781DD2"/>
    <w:rsid w:val="00791B06"/>
    <w:rsid w:val="00811B0B"/>
    <w:rsid w:val="00812B84"/>
    <w:rsid w:val="00816897"/>
    <w:rsid w:val="00822847"/>
    <w:rsid w:val="00841EFC"/>
    <w:rsid w:val="0086132F"/>
    <w:rsid w:val="0086772B"/>
    <w:rsid w:val="008A19DB"/>
    <w:rsid w:val="008F3E63"/>
    <w:rsid w:val="009307DB"/>
    <w:rsid w:val="009940E1"/>
    <w:rsid w:val="009B32A5"/>
    <w:rsid w:val="009B5A45"/>
    <w:rsid w:val="009C794D"/>
    <w:rsid w:val="009D7C61"/>
    <w:rsid w:val="009F52CA"/>
    <w:rsid w:val="009F6076"/>
    <w:rsid w:val="00A012FD"/>
    <w:rsid w:val="00A56698"/>
    <w:rsid w:val="00AA41C0"/>
    <w:rsid w:val="00AD0E87"/>
    <w:rsid w:val="00B04992"/>
    <w:rsid w:val="00B41399"/>
    <w:rsid w:val="00B55B00"/>
    <w:rsid w:val="00BC0C0A"/>
    <w:rsid w:val="00BC6E3A"/>
    <w:rsid w:val="00C13D10"/>
    <w:rsid w:val="00C25816"/>
    <w:rsid w:val="00C43BC2"/>
    <w:rsid w:val="00C8443A"/>
    <w:rsid w:val="00C91270"/>
    <w:rsid w:val="00C93F2D"/>
    <w:rsid w:val="00CA42DC"/>
    <w:rsid w:val="00CC51EA"/>
    <w:rsid w:val="00D2261D"/>
    <w:rsid w:val="00D32AA7"/>
    <w:rsid w:val="00D339F6"/>
    <w:rsid w:val="00E1532B"/>
    <w:rsid w:val="00E76CCC"/>
    <w:rsid w:val="00E778DD"/>
    <w:rsid w:val="00E863FA"/>
    <w:rsid w:val="00EA5920"/>
    <w:rsid w:val="00EE0AE6"/>
    <w:rsid w:val="00EE3438"/>
    <w:rsid w:val="00EF31AA"/>
    <w:rsid w:val="00EF31BE"/>
    <w:rsid w:val="00EF42AF"/>
    <w:rsid w:val="00F533CB"/>
    <w:rsid w:val="00FA7631"/>
    <w:rsid w:val="00FD1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AF5DE"/>
  <w15:docId w15:val="{8292FB2E-F169-446A-946D-2E0BFC7F9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1D1828-BCA0-410A-A9CF-3EF2C6777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8</cp:revision>
  <cp:lastPrinted>2021-07-23T11:37:00Z</cp:lastPrinted>
  <dcterms:created xsi:type="dcterms:W3CDTF">2023-12-20T11:21:00Z</dcterms:created>
  <dcterms:modified xsi:type="dcterms:W3CDTF">2023-12-20T11:28:00Z</dcterms:modified>
</cp:coreProperties>
</file>