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FC115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14:paraId="613879FA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5C071C4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14:paraId="1CAFB960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Территориальной избирательной комиссии </w:t>
      </w:r>
    </w:p>
    <w:p w14:paraId="05AC4F83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Усть-Донецкого района Ростовской области </w:t>
      </w:r>
    </w:p>
    <w:p w14:paraId="335C8B95">
      <w:pPr>
        <w:pStyle w:val="18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 01.07.2026 г. №8-5</w:t>
      </w:r>
    </w:p>
    <w:p w14:paraId="43579AFA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7A39080">
      <w:pPr>
        <w:pStyle w:val="14"/>
        <w:spacing w:line="360" w:lineRule="auto"/>
        <w:jc w:val="left"/>
      </w:pPr>
    </w:p>
    <w:p w14:paraId="213DCF4B">
      <w:pPr>
        <w:pStyle w:val="14"/>
        <w:outlineLvl w:val="0"/>
        <w:rPr>
          <w:szCs w:val="28"/>
        </w:rPr>
      </w:pPr>
      <w:r>
        <w:rPr>
          <w:szCs w:val="28"/>
        </w:rPr>
        <w:t>ПЕРЕЧЕНЬ</w:t>
      </w:r>
    </w:p>
    <w:p w14:paraId="43D76D62">
      <w:pPr>
        <w:pStyle w:val="14"/>
        <w:outlineLvl w:val="0"/>
        <w:rPr>
          <w:bCs w:val="0"/>
          <w:szCs w:val="28"/>
        </w:rPr>
      </w:pPr>
      <w:r>
        <w:rPr>
          <w:szCs w:val="28"/>
        </w:rPr>
        <w:t xml:space="preserve">документов, представляемых кандидатами в Территориальную избирательную комиссию Усть-Донецкого района Ростовской области при проведении выборов депутатов </w:t>
      </w:r>
      <w:r>
        <w:t xml:space="preserve">представительных органов </w:t>
      </w:r>
      <w:r>
        <w:rPr>
          <w:bCs w:val="0"/>
          <w:szCs w:val="28"/>
        </w:rPr>
        <w:t>Усть-Донецкого городского, Апаринского сельского, Верхнекундрюченского сельского, Нижнекундрюченского  сельского,   Крымского сельского, Мелиховского сельского, Пухляковского сельского, Раздорского сельского поселений шестого созыва по многомандатным избирательным округам</w:t>
      </w:r>
    </w:p>
    <w:p w14:paraId="45E68EF5">
      <w:pPr>
        <w:pStyle w:val="14"/>
        <w:outlineLvl w:val="0"/>
        <w:rPr>
          <w:szCs w:val="28"/>
        </w:rPr>
      </w:pPr>
    </w:p>
    <w:p w14:paraId="0B9152A6">
      <w:pPr>
        <w:pStyle w:val="14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 xml:space="preserve">1. Документы, представляемые в территориальную избирательную </w:t>
      </w:r>
      <w:r>
        <w:rPr>
          <w:b w:val="0"/>
          <w:szCs w:val="28"/>
          <w:u w:val="single"/>
        </w:rPr>
        <w:br w:type="textWrapping"/>
      </w:r>
      <w:r>
        <w:rPr>
          <w:b w:val="0"/>
          <w:szCs w:val="28"/>
          <w:u w:val="single"/>
        </w:rPr>
        <w:t xml:space="preserve">комиссию Усть-Донецкого района Ростовской области </w:t>
      </w:r>
      <w:r>
        <w:rPr>
          <w:rStyle w:val="6"/>
          <w:b w:val="0"/>
          <w:szCs w:val="28"/>
          <w:u w:val="single"/>
        </w:rPr>
        <w:footnoteReference w:id="0"/>
      </w:r>
      <w:r>
        <w:rPr>
          <w:b w:val="0"/>
          <w:szCs w:val="28"/>
          <w:u w:val="single"/>
        </w:rPr>
        <w:t xml:space="preserve"> (далее – ТИК) для уведомления о выдвижении кандидата по соответствующему многомандатному избирательному округу</w:t>
      </w:r>
      <w:r>
        <w:rPr>
          <w:b w:val="0"/>
          <w:szCs w:val="28"/>
          <w:u w:val="single"/>
          <w:vertAlign w:val="superscript"/>
        </w:rPr>
        <w:footnoteReference w:id="1"/>
      </w:r>
    </w:p>
    <w:p w14:paraId="4A216D1E">
      <w:pPr>
        <w:pStyle w:val="14"/>
        <w:jc w:val="both"/>
        <w:rPr>
          <w:b w:val="0"/>
          <w:szCs w:val="28"/>
          <w:u w:val="single"/>
        </w:rPr>
      </w:pPr>
    </w:p>
    <w:p w14:paraId="247721C2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1.1. </w:t>
      </w:r>
      <w:r>
        <w:rPr>
          <w:rFonts w:ascii="Times New Roman" w:hAnsi="Times New Roman"/>
          <w:sz w:val="28"/>
          <w:szCs w:val="28"/>
        </w:rPr>
        <w:t>В случае выдвижения кандидата в порядке самовыдвижения – заявление кандидата о согласии баллотироваться по соответствующему многомандатному избирательному округу с обязательством в случае избрания прекратить деятельность, несовместимую со статусом депутата представительного органа муниципального образования (приложение № 4).</w:t>
      </w:r>
    </w:p>
    <w:p w14:paraId="0B11E187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(приложение № 5).</w:t>
      </w:r>
    </w:p>
    <w:p w14:paraId="1C32F022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14:paraId="243E7F29">
      <w:pPr>
        <w:pStyle w:val="14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В соответствии с постановлением ЦИК России от 04.06.2014</w:t>
      </w:r>
      <w:r>
        <w:rPr>
          <w:b w:val="0"/>
          <w:szCs w:val="28"/>
        </w:rPr>
        <w:br w:type="textWrapping"/>
      </w:r>
      <w:r>
        <w:rPr>
          <w:b w:val="0"/>
          <w:szCs w:val="28"/>
        </w:rPr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>
        <w:rPr>
          <w:b w:val="0"/>
          <w:szCs w:val="28"/>
        </w:rPr>
        <w:br w:type="textWrapping"/>
      </w:r>
      <w:r>
        <w:rPr>
          <w:b w:val="0"/>
          <w:szCs w:val="28"/>
        </w:rPr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14:paraId="5D6093AA">
      <w:pPr>
        <w:pStyle w:val="14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14:paraId="295D2718">
      <w:pPr>
        <w:pStyle w:val="14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14:paraId="1125B953">
      <w:pPr>
        <w:pStyle w:val="14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>
        <w:rPr>
          <w:b w:val="0"/>
          <w:szCs w:val="28"/>
        </w:rPr>
        <w:br w:type="textWrapping"/>
      </w:r>
      <w:r>
        <w:rPr>
          <w:b w:val="0"/>
          <w:szCs w:val="28"/>
        </w:rPr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14:paraId="1B241EAA">
      <w:pPr>
        <w:pStyle w:val="14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14:paraId="26B861B5">
      <w:pPr>
        <w:pStyle w:val="14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Заверенные кандидатом копии документов, подтверждающих указанные в заявлении кандидата о согласии баллотироваться сведения:</w:t>
      </w:r>
    </w:p>
    <w:p w14:paraId="159F1276">
      <w:pPr>
        <w:pStyle w:val="14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14:paraId="147E6E75">
      <w:pPr>
        <w:pStyle w:val="14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14:paraId="2D2D9D0D">
      <w:pPr>
        <w:pStyle w:val="14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>
        <w:rPr>
          <w:rFonts w:ascii="Calibri" w:hAnsi="Calibri"/>
          <w:b w:val="0"/>
          <w:bCs w:val="0"/>
          <w:sz w:val="22"/>
          <w:szCs w:val="28"/>
          <w:lang w:eastAsia="en-US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14:paraId="238B78AE">
      <w:pPr>
        <w:pStyle w:val="14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Если кандидат менял фамилию, или имя, или отчество, - копии соответствующих документов.</w:t>
      </w:r>
    </w:p>
    <w:p w14:paraId="64299D0D">
      <w:pPr>
        <w:pStyle w:val="12"/>
        <w:spacing w:after="0" w:line="240" w:lineRule="auto"/>
        <w:ind w:firstLine="709"/>
        <w:jc w:val="both"/>
        <w:rPr>
          <w:b/>
          <w:color w:val="000000" w:themeColor="text1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 Сведения о размере и об источниках доходов кандидата, а также об имуществе, принадлежащем кандидату на праве собственности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 xml:space="preserve">(в том числе совместной собственности), о счетах, вкладах в банках, ценных бумагах. Указанные сведения представляются на бумажном носителе, по форме согласно приложению 1 к Федеральному закону № 67-ФЗ </w:t>
      </w:r>
      <w:r>
        <w:rPr>
          <w:rFonts w:ascii="Times New Roman" w:hAnsi="Times New Roman"/>
          <w:color w:val="000000" w:themeColor="text1"/>
          <w:sz w:val="28"/>
          <w:szCs w:val="28"/>
        </w:rPr>
        <w:t>(приложение № 14)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</w:t>
      </w:r>
      <w:r>
        <w:rPr>
          <w:rFonts w:ascii="Times New Roman" w:hAnsi="Times New Roman"/>
          <w:sz w:val="28"/>
          <w:szCs w:val="28"/>
          <w:lang w:val="ru-RU"/>
        </w:rPr>
        <w:t>ё</w:t>
      </w:r>
      <w:r>
        <w:rPr>
          <w:rFonts w:ascii="Times New Roman" w:hAnsi="Times New Roman"/>
          <w:sz w:val="28"/>
          <w:szCs w:val="28"/>
        </w:rPr>
        <w:t>том по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ложений п.8 ст.21 Областного закона от 12.05.2016 № 525-ЗС «О выборах </w:t>
      </w:r>
      <w:bookmarkEnd w:id="0"/>
      <w:r>
        <w:rPr>
          <w:rFonts w:ascii="Times New Roman" w:hAnsi="Times New Roman"/>
          <w:sz w:val="28"/>
          <w:szCs w:val="28"/>
        </w:rPr>
        <w:t>и референдумах в Ростовской области»</w:t>
      </w:r>
      <w:r>
        <w:rPr>
          <w:color w:val="000000" w:themeColor="text1"/>
          <w:szCs w:val="28"/>
        </w:rPr>
        <w:t>.</w:t>
      </w:r>
    </w:p>
    <w:p w14:paraId="1C82289A">
      <w:pPr>
        <w:pStyle w:val="14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1.6. Вступившее в законную силу решение суда об установлении факта отсутствия вины за непроведение представительным органом муниципального образования правомочного заседания в течение трех месяцев подряд</w:t>
      </w:r>
      <w:r>
        <w:rPr>
          <w:rStyle w:val="6"/>
          <w:b w:val="0"/>
          <w:color w:val="000000" w:themeColor="text1"/>
          <w:szCs w:val="28"/>
        </w:rPr>
        <w:footnoteReference w:id="2"/>
      </w:r>
      <w:r>
        <w:rPr>
          <w:b w:val="0"/>
          <w:color w:val="000000" w:themeColor="text1"/>
          <w:szCs w:val="28"/>
        </w:rPr>
        <w:t>.</w:t>
      </w:r>
    </w:p>
    <w:p w14:paraId="7D8FE8DA">
      <w:pPr>
        <w:pStyle w:val="14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14:paraId="3AAB7AB2">
      <w:pPr>
        <w:pStyle w:val="14"/>
        <w:ind w:firstLine="741"/>
        <w:outlineLvl w:val="0"/>
        <w:rPr>
          <w:b w:val="0"/>
          <w:bCs w:val="0"/>
          <w:szCs w:val="28"/>
          <w:u w:val="single"/>
        </w:rPr>
      </w:pPr>
      <w:r>
        <w:rPr>
          <w:b w:val="0"/>
          <w:szCs w:val="28"/>
          <w:u w:val="single"/>
        </w:rPr>
        <w:t xml:space="preserve">2. Документы, представляемые в ТИК для уведомления  </w:t>
      </w:r>
      <w:r>
        <w:rPr>
          <w:b w:val="0"/>
          <w:szCs w:val="28"/>
          <w:u w:val="single"/>
        </w:rPr>
        <w:br w:type="textWrapping"/>
      </w:r>
      <w:r>
        <w:rPr>
          <w:b w:val="0"/>
          <w:szCs w:val="28"/>
          <w:u w:val="single"/>
        </w:rPr>
        <w:t>о ведении кандидатом своей избирательной кампании без создания избирательного фонда</w:t>
      </w:r>
      <w:r>
        <w:rPr>
          <w:rStyle w:val="6"/>
          <w:b w:val="0"/>
          <w:szCs w:val="28"/>
          <w:u w:val="single"/>
        </w:rPr>
        <w:footnoteReference w:id="3"/>
      </w:r>
    </w:p>
    <w:p w14:paraId="0F7102FC">
      <w:pPr>
        <w:pStyle w:val="14"/>
        <w:ind w:firstLine="709"/>
        <w:jc w:val="both"/>
        <w:rPr>
          <w:b w:val="0"/>
          <w:szCs w:val="28"/>
        </w:rPr>
      </w:pPr>
    </w:p>
    <w:p w14:paraId="3D38BE54">
      <w:pPr>
        <w:pStyle w:val="1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 случае, если число избирателей в многомандатном избирательном округе не превышает пять тысяч и финансирование кандидатом своей избирательной кампании не производится, создание кандидатом избирательного фонда необязательно. В этом случае кандидат уведомляет ТИК об указанных обстоятельствах (приложение № 12).</w:t>
      </w:r>
    </w:p>
    <w:p w14:paraId="06085FF8">
      <w:pPr>
        <w:pStyle w:val="14"/>
        <w:ind w:firstLine="709"/>
        <w:jc w:val="both"/>
        <w:rPr>
          <w:b w:val="0"/>
          <w:szCs w:val="28"/>
        </w:rPr>
      </w:pPr>
    </w:p>
    <w:p w14:paraId="0CD54F81">
      <w:pPr>
        <w:pStyle w:val="14"/>
        <w:ind w:firstLine="709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3. Документы, представляемые в ТИК для регистрации</w:t>
      </w:r>
    </w:p>
    <w:p w14:paraId="21088F17">
      <w:pPr>
        <w:pStyle w:val="14"/>
        <w:ind w:firstLine="709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14:paraId="10398FB7">
      <w:pPr>
        <w:pStyle w:val="14"/>
        <w:ind w:firstLine="709"/>
        <w:jc w:val="both"/>
        <w:rPr>
          <w:b w:val="0"/>
          <w:szCs w:val="28"/>
          <w:u w:val="single"/>
        </w:rPr>
      </w:pPr>
    </w:p>
    <w:p w14:paraId="0F57B069">
      <w:pPr>
        <w:pStyle w:val="1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16).</w:t>
      </w:r>
    </w:p>
    <w:p w14:paraId="34399F17">
      <w:pPr>
        <w:pStyle w:val="1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3.2. Заявление гражданина о согласии быть уполномоченным представителем кандидата по финансовым вопросам (приложение № 17).</w:t>
      </w:r>
    </w:p>
    <w:p w14:paraId="0F97473E">
      <w:pPr>
        <w:pStyle w:val="1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3.3. 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14:paraId="6415CC74">
      <w:pPr>
        <w:pStyle w:val="1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 3.4. 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копии).</w:t>
      </w:r>
    </w:p>
    <w:p w14:paraId="7A2D1145">
      <w:pPr>
        <w:pStyle w:val="14"/>
        <w:ind w:firstLine="709"/>
        <w:jc w:val="both"/>
        <w:rPr>
          <w:b w:val="0"/>
          <w:szCs w:val="28"/>
        </w:rPr>
      </w:pPr>
    </w:p>
    <w:p w14:paraId="3B5A7174">
      <w:pPr>
        <w:pStyle w:val="14"/>
        <w:ind w:firstLine="709"/>
        <w:outlineLvl w:val="0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4. Документы, представляемые в ТИК</w:t>
      </w:r>
    </w:p>
    <w:p w14:paraId="60E3EFC1">
      <w:pPr>
        <w:pStyle w:val="14"/>
        <w:ind w:firstLine="709"/>
        <w:outlineLvl w:val="0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для регистрации доверенных лиц кандидата</w:t>
      </w:r>
      <w:r>
        <w:rPr>
          <w:rStyle w:val="6"/>
          <w:b w:val="0"/>
          <w:szCs w:val="28"/>
          <w:u w:val="single"/>
        </w:rPr>
        <w:footnoteReference w:id="4"/>
      </w:r>
    </w:p>
    <w:p w14:paraId="7EA3DFF9">
      <w:pPr>
        <w:pStyle w:val="14"/>
        <w:ind w:firstLine="709"/>
        <w:outlineLvl w:val="0"/>
        <w:rPr>
          <w:b w:val="0"/>
          <w:szCs w:val="28"/>
          <w:u w:val="single"/>
        </w:rPr>
      </w:pPr>
    </w:p>
    <w:p w14:paraId="626F15EE">
      <w:pPr>
        <w:pStyle w:val="14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4.1. Письменное заявление кандидата о назначении доверенных лиц (приложение № 18).</w:t>
      </w:r>
    </w:p>
    <w:p w14:paraId="343805DC">
      <w:pPr>
        <w:pStyle w:val="14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4.2. Заявления граждан о согласии быть доверенными лицами кандидата (приложение № 19).</w:t>
      </w:r>
    </w:p>
    <w:p w14:paraId="29FF700C">
      <w:pPr>
        <w:pStyle w:val="14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4.3. 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отпуска)».</w:t>
      </w:r>
    </w:p>
    <w:p w14:paraId="6BE92C7B">
      <w:pPr>
        <w:pStyle w:val="14"/>
        <w:ind w:firstLine="709"/>
        <w:jc w:val="both"/>
        <w:outlineLvl w:val="0"/>
        <w:rPr>
          <w:b w:val="0"/>
          <w:szCs w:val="28"/>
          <w:u w:val="single"/>
        </w:rPr>
      </w:pPr>
    </w:p>
    <w:p w14:paraId="71DB25C1">
      <w:pPr>
        <w:pStyle w:val="14"/>
        <w:ind w:firstLine="709"/>
        <w:outlineLvl w:val="0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 xml:space="preserve">5. Документы, представляемые в ТИК для регистрации кандидата </w:t>
      </w:r>
      <w:r>
        <w:rPr>
          <w:b w:val="0"/>
          <w:szCs w:val="28"/>
          <w:u w:val="single"/>
        </w:rPr>
        <w:br w:type="textWrapping"/>
      </w:r>
      <w:r>
        <w:rPr>
          <w:b w:val="0"/>
          <w:szCs w:val="28"/>
          <w:u w:val="single"/>
        </w:rPr>
        <w:t>(все документы представляются одновременно)</w:t>
      </w:r>
    </w:p>
    <w:p w14:paraId="35AAC95E">
      <w:pPr>
        <w:pStyle w:val="14"/>
        <w:ind w:firstLine="709"/>
        <w:jc w:val="both"/>
        <w:outlineLvl w:val="0"/>
        <w:rPr>
          <w:b w:val="0"/>
          <w:szCs w:val="28"/>
          <w:u w:val="single"/>
        </w:rPr>
      </w:pPr>
    </w:p>
    <w:p w14:paraId="550D14F2">
      <w:pPr>
        <w:pStyle w:val="14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14:paraId="4EC02E38">
      <w:pPr>
        <w:pStyle w:val="14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>
        <w:rPr>
          <w:b w:val="0"/>
          <w:szCs w:val="28"/>
        </w:rPr>
        <w:br w:type="textWrapping"/>
      </w:r>
      <w:r>
        <w:rPr>
          <w:b w:val="0"/>
          <w:szCs w:val="28"/>
        </w:rPr>
        <w:t xml:space="preserve">в референдуме граждан Российской Федерации» в сброшюрованном </w:t>
      </w:r>
      <w:r>
        <w:rPr>
          <w:b w:val="0"/>
          <w:szCs w:val="28"/>
        </w:rPr>
        <w:br w:type="textWrapping"/>
      </w:r>
      <w:r>
        <w:rPr>
          <w:b w:val="0"/>
          <w:szCs w:val="28"/>
        </w:rPr>
        <w:t>и пронумерованном виде (приложение № 15).</w:t>
      </w:r>
    </w:p>
    <w:p w14:paraId="101D442C">
      <w:pPr>
        <w:pStyle w:val="14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5.1.2. Протокол об итогах сбора подписей избирателей на бумажном носителе (приложение № 23).</w:t>
      </w:r>
    </w:p>
    <w:p w14:paraId="32422176">
      <w:pPr>
        <w:pStyle w:val="14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5.2. Информация об изменениях в сведениях о кандидате, указанных </w:t>
      </w:r>
      <w:r>
        <w:rPr>
          <w:b w:val="0"/>
          <w:szCs w:val="28"/>
        </w:rPr>
        <w:br w:type="textWrapping"/>
      </w:r>
      <w:r>
        <w:rPr>
          <w:b w:val="0"/>
          <w:szCs w:val="28"/>
        </w:rPr>
        <w:t>в заявлении о согласии баллотироваться</w:t>
      </w:r>
      <w:r>
        <w:rPr>
          <w:rStyle w:val="6"/>
          <w:b w:val="0"/>
          <w:szCs w:val="28"/>
        </w:rPr>
        <w:footnoteReference w:id="5"/>
      </w:r>
      <w:r>
        <w:rPr>
          <w:b w:val="0"/>
          <w:szCs w:val="28"/>
        </w:rPr>
        <w:t xml:space="preserve"> (приложение № 20), либо об отсутствии изменений в указанных сведениях (приложение № 21).</w:t>
      </w:r>
    </w:p>
    <w:p w14:paraId="5B871BED">
      <w:pPr>
        <w:pStyle w:val="14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5.3.</w:t>
      </w:r>
      <w:r>
        <w:rPr>
          <w:rFonts w:eastAsiaTheme="minorHAnsi"/>
          <w:b w:val="0"/>
          <w:szCs w:val="28"/>
          <w:lang w:eastAsia="en-US"/>
        </w:rPr>
        <w:t> </w:t>
      </w:r>
      <w:r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>
        <w:rPr>
          <w:rFonts w:eastAsiaTheme="minorHAnsi"/>
          <w:b w:val="0"/>
          <w:szCs w:val="28"/>
          <w:lang w:eastAsia="en-US"/>
        </w:rPr>
        <w:t>.</w:t>
      </w:r>
    </w:p>
    <w:p w14:paraId="01875DA6">
      <w:pPr>
        <w:pStyle w:val="14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5.4. Первый финансовый отчет кандидата</w:t>
      </w:r>
      <w:r>
        <w:rPr>
          <w:rStyle w:val="6"/>
          <w:b w:val="0"/>
          <w:szCs w:val="28"/>
        </w:rPr>
        <w:footnoteReference w:id="6"/>
      </w:r>
      <w:r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14:paraId="3DD8D93B">
      <w:pPr>
        <w:pStyle w:val="14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14:paraId="3EBE1310">
      <w:pPr>
        <w:pStyle w:val="14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счет.</w:t>
      </w:r>
      <w:r>
        <w:rPr>
          <w:rStyle w:val="6"/>
          <w:b w:val="0"/>
          <w:szCs w:val="28"/>
        </w:rPr>
        <w:footnoteReference w:id="7"/>
      </w:r>
    </w:p>
    <w:p w14:paraId="5D6AB9BB">
      <w:pPr>
        <w:pStyle w:val="14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5.5. 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>
        <w:rPr>
          <w:b w:val="0"/>
          <w:szCs w:val="28"/>
        </w:rPr>
        <w:br w:type="textWrapping"/>
      </w:r>
      <w:r>
        <w:rPr>
          <w:b w:val="0"/>
          <w:szCs w:val="28"/>
        </w:rPr>
        <w:t>и инициалы кандидата. Фотографии представляются в конвертах.</w:t>
      </w:r>
    </w:p>
    <w:p w14:paraId="16F65773">
      <w:pPr>
        <w:pStyle w:val="14"/>
        <w:ind w:firstLine="709"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Примечание. 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 приказов (распоряжений)не позднее чем через пять дней со дня регистрации.</w:t>
      </w:r>
    </w:p>
    <w:p w14:paraId="6B81B33E">
      <w:pPr>
        <w:pStyle w:val="14"/>
        <w:ind w:firstLine="709"/>
        <w:jc w:val="both"/>
        <w:outlineLvl w:val="0"/>
        <w:rPr>
          <w:b w:val="0"/>
          <w:szCs w:val="28"/>
        </w:rPr>
      </w:pPr>
    </w:p>
    <w:p w14:paraId="22D05678">
      <w:pPr>
        <w:pStyle w:val="14"/>
        <w:ind w:firstLine="709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14:paraId="3945ACFC">
      <w:pPr>
        <w:pStyle w:val="14"/>
        <w:ind w:firstLine="709"/>
        <w:jc w:val="both"/>
        <w:rPr>
          <w:b w:val="0"/>
          <w:szCs w:val="28"/>
          <w:u w:val="single"/>
        </w:rPr>
      </w:pPr>
    </w:p>
    <w:p w14:paraId="707AEB90">
      <w:pPr>
        <w:pStyle w:val="1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Письменное заявление кандидата о снятии своей кандидатуры (приложение № 22).</w:t>
      </w:r>
    </w:p>
    <w:p w14:paraId="7894BE66">
      <w:pPr>
        <w:pStyle w:val="14"/>
        <w:ind w:firstLine="709"/>
        <w:jc w:val="both"/>
        <w:rPr>
          <w:b w:val="0"/>
          <w:szCs w:val="28"/>
        </w:rPr>
      </w:pPr>
    </w:p>
    <w:p w14:paraId="45C5A53E">
      <w:pPr>
        <w:pStyle w:val="14"/>
        <w:ind w:firstLine="709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14:paraId="0730EAFC">
      <w:pPr>
        <w:pStyle w:val="14"/>
        <w:ind w:firstLine="709"/>
        <w:jc w:val="both"/>
        <w:rPr>
          <w:b w:val="0"/>
          <w:bCs w:val="0"/>
          <w:szCs w:val="28"/>
          <w:u w:val="single"/>
        </w:rPr>
      </w:pPr>
    </w:p>
    <w:p w14:paraId="5B74B4A9">
      <w:pPr>
        <w:pStyle w:val="14"/>
        <w:ind w:firstLine="709"/>
        <w:jc w:val="both"/>
        <w:rPr>
          <w:b w:val="0"/>
          <w:bCs w:val="0"/>
          <w:szCs w:val="28"/>
        </w:rPr>
      </w:pPr>
      <w:r>
        <w:rPr>
          <w:b w:val="0"/>
          <w:szCs w:val="28"/>
        </w:rPr>
        <w:t xml:space="preserve"> Кандидат, указавший в заявлении о согласии баллотироваться </w:t>
      </w:r>
      <w:r>
        <w:rPr>
          <w:b w:val="0"/>
          <w:szCs w:val="28"/>
        </w:rPr>
        <w:br w:type="textWrapping"/>
      </w:r>
      <w:r>
        <w:rPr>
          <w:b w:val="0"/>
          <w:szCs w:val="28"/>
        </w:rPr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>
        <w:rPr>
          <w:b w:val="0"/>
          <w:szCs w:val="28"/>
        </w:rPr>
        <w:br w:type="textWrapping"/>
      </w:r>
      <w:r>
        <w:rPr>
          <w:b w:val="0"/>
          <w:szCs w:val="28"/>
        </w:rPr>
        <w:t xml:space="preserve">из семи слов) наименование, которое используется в избирательном бюллетене.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>
        <w:rPr>
          <w:b w:val="0"/>
          <w:szCs w:val="28"/>
        </w:rPr>
        <w:br w:type="textWrapping"/>
      </w:r>
      <w:r>
        <w:rPr>
          <w:b w:val="0"/>
          <w:szCs w:val="28"/>
        </w:rPr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14:paraId="36551D7A">
      <w:pPr>
        <w:pStyle w:val="14"/>
        <w:ind w:firstLine="708"/>
        <w:jc w:val="both"/>
        <w:outlineLvl w:val="0"/>
        <w:rPr>
          <w:b w:val="0"/>
          <w:szCs w:val="28"/>
        </w:rPr>
      </w:pPr>
      <w:r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>
        <w:rPr>
          <w:b w:val="0"/>
          <w:sz w:val="20"/>
          <w:szCs w:val="20"/>
        </w:rPr>
        <w:br w:type="textWrapping"/>
      </w:r>
      <w:r>
        <w:rPr>
          <w:b w:val="0"/>
          <w:sz w:val="20"/>
          <w:szCs w:val="20"/>
        </w:rPr>
        <w:t xml:space="preserve">с этим не имеющего возможности самостоятельно написать заявление о согласии баллотироваться </w:t>
      </w:r>
      <w:r>
        <w:rPr>
          <w:b w:val="0"/>
          <w:sz w:val="20"/>
          <w:szCs w:val="20"/>
        </w:rPr>
        <w:br w:type="textWrapping"/>
      </w:r>
      <w:r>
        <w:rPr>
          <w:b w:val="0"/>
          <w:sz w:val="20"/>
          <w:szCs w:val="20"/>
        </w:rPr>
        <w:t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удостоверены.</w:t>
      </w:r>
    </w:p>
    <w:p w14:paraId="25C1A0DC">
      <w:pPr>
        <w:pStyle w:val="14"/>
        <w:outlineLvl w:val="0"/>
        <w:rPr>
          <w:szCs w:val="28"/>
        </w:rPr>
      </w:pPr>
    </w:p>
    <w:sectPr>
      <w:headerReference r:id="rId5" w:type="default"/>
      <w:pgSz w:w="11906" w:h="16838"/>
      <w:pgMar w:top="1134" w:right="851" w:bottom="1134" w:left="1701" w:header="567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6">
    <w:p>
      <w:pPr>
        <w:spacing w:before="0" w:after="0" w:line="276" w:lineRule="auto"/>
      </w:pPr>
      <w:r>
        <w:separator/>
      </w:r>
    </w:p>
  </w:footnote>
  <w:footnote w:type="continuationSeparator" w:id="17">
    <w:p>
      <w:pPr>
        <w:spacing w:before="0" w:after="0" w:line="276" w:lineRule="auto"/>
      </w:pPr>
      <w:r>
        <w:continuationSeparator/>
      </w:r>
    </w:p>
  </w:footnote>
  <w:footnote w:id="0">
    <w:p w14:paraId="242B9A33">
      <w:pPr>
        <w:pStyle w:val="12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Style w:val="6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> </w:t>
      </w:r>
      <w:r>
        <w:rPr>
          <w:rFonts w:ascii="Times New Roman" w:hAnsi="Times New Roman" w:eastAsiaTheme="minorHAnsi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1">
    <w:p w14:paraId="48E22C2A">
      <w:pPr>
        <w:pStyle w:val="12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Style w:val="6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14:paraId="7829EE06">
      <w:pPr>
        <w:pStyle w:val="12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 и обвиняемые), иных случаях, установленных федеральным законом.</w:t>
      </w:r>
    </w:p>
    <w:p w14:paraId="2BB9E979">
      <w:pPr>
        <w:pStyle w:val="12"/>
        <w:spacing w:after="0" w:line="240" w:lineRule="auto"/>
        <w:ind w:firstLine="709"/>
        <w:jc w:val="both"/>
      </w:pPr>
      <w:r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 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2">
    <w:p w14:paraId="6D4F625C">
      <w:pPr>
        <w:pStyle w:val="12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Style w:val="6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>
        <w:rPr>
          <w:rFonts w:ascii="Times New Roman" w:hAnsi="Times New Roman"/>
          <w:sz w:val="16"/>
          <w:szCs w:val="16"/>
          <w:vertAlign w:val="superscript"/>
        </w:rPr>
        <w:t>1</w:t>
      </w:r>
      <w:r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непроведением правомочного заседания в течение трех месяцев подряд), кандидатами в депутаты из числа лиц, которые являлись депутатами данного органа.</w:t>
      </w:r>
    </w:p>
  </w:footnote>
  <w:footnote w:id="3">
    <w:p w14:paraId="330EE74C">
      <w:pPr>
        <w:pStyle w:val="12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Style w:val="6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 не требуется производить сбор подписей избирателей в поддержку своего выдвижения (самовыдвижения).</w:t>
      </w:r>
    </w:p>
  </w:footnote>
  <w:footnote w:id="4">
    <w:p w14:paraId="42BA38BD">
      <w:pPr>
        <w:pStyle w:val="12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Style w:val="6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 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 от исполнения служебных обязанностей (в том числе на период отпуска).</w:t>
      </w:r>
    </w:p>
  </w:footnote>
  <w:footnote w:id="5">
    <w:p w14:paraId="2A17DACF">
      <w:pPr>
        <w:pStyle w:val="12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7 </w:t>
      </w:r>
      <w:r>
        <w:rPr>
          <w:rStyle w:val="6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6">
    <w:p w14:paraId="433280FB">
      <w:pPr>
        <w:pStyle w:val="12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Style w:val="6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7">
    <w:p w14:paraId="086B1DCE">
      <w:pPr>
        <w:pStyle w:val="12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Style w:val="6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> Представление документа об остатке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3D54B">
    <w:pPr>
      <w:pStyle w:val="13"/>
      <w:spacing w:after="0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drawingGridHorizontalSpacing w:val="110"/>
  <w:displayHorizontalDrawingGridEvery w:val="2"/>
  <w:characterSpacingControl w:val="doNotCompress"/>
  <w:footnotePr>
    <w:footnote w:id="16"/>
    <w:footnote w:id="17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0095"/>
    <w:rsid w:val="00007E36"/>
    <w:rsid w:val="00013A65"/>
    <w:rsid w:val="00040848"/>
    <w:rsid w:val="00051A87"/>
    <w:rsid w:val="00055B70"/>
    <w:rsid w:val="00056951"/>
    <w:rsid w:val="00057B76"/>
    <w:rsid w:val="00065A83"/>
    <w:rsid w:val="000663CF"/>
    <w:rsid w:val="00066663"/>
    <w:rsid w:val="000725D9"/>
    <w:rsid w:val="00085310"/>
    <w:rsid w:val="000A0347"/>
    <w:rsid w:val="000A13BA"/>
    <w:rsid w:val="000A2F5C"/>
    <w:rsid w:val="000A6428"/>
    <w:rsid w:val="000B1539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857E0"/>
    <w:rsid w:val="001923C4"/>
    <w:rsid w:val="001B022B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42B20"/>
    <w:rsid w:val="0025776E"/>
    <w:rsid w:val="00262C2B"/>
    <w:rsid w:val="002676A7"/>
    <w:rsid w:val="00287623"/>
    <w:rsid w:val="00297D04"/>
    <w:rsid w:val="002A4DE8"/>
    <w:rsid w:val="002B1F8B"/>
    <w:rsid w:val="002B6459"/>
    <w:rsid w:val="002C3883"/>
    <w:rsid w:val="002C6805"/>
    <w:rsid w:val="002D5ADF"/>
    <w:rsid w:val="002E1B06"/>
    <w:rsid w:val="002E6465"/>
    <w:rsid w:val="002F5837"/>
    <w:rsid w:val="00302AFB"/>
    <w:rsid w:val="0031604A"/>
    <w:rsid w:val="0033327B"/>
    <w:rsid w:val="00333E96"/>
    <w:rsid w:val="00340CFF"/>
    <w:rsid w:val="0034582B"/>
    <w:rsid w:val="00345B2B"/>
    <w:rsid w:val="003472E5"/>
    <w:rsid w:val="00353006"/>
    <w:rsid w:val="00360AD0"/>
    <w:rsid w:val="00363E4C"/>
    <w:rsid w:val="003729C2"/>
    <w:rsid w:val="0037429D"/>
    <w:rsid w:val="00394B09"/>
    <w:rsid w:val="003A5073"/>
    <w:rsid w:val="003B24BB"/>
    <w:rsid w:val="003C0C15"/>
    <w:rsid w:val="003D3F67"/>
    <w:rsid w:val="003E214D"/>
    <w:rsid w:val="003F1A40"/>
    <w:rsid w:val="003F23DB"/>
    <w:rsid w:val="003F3130"/>
    <w:rsid w:val="004156D2"/>
    <w:rsid w:val="004160E7"/>
    <w:rsid w:val="0042454A"/>
    <w:rsid w:val="00445254"/>
    <w:rsid w:val="00454B47"/>
    <w:rsid w:val="00461F4F"/>
    <w:rsid w:val="00467D82"/>
    <w:rsid w:val="00471F1E"/>
    <w:rsid w:val="00481E97"/>
    <w:rsid w:val="004834A3"/>
    <w:rsid w:val="004876DC"/>
    <w:rsid w:val="004A3FB6"/>
    <w:rsid w:val="004B02FA"/>
    <w:rsid w:val="004F1B22"/>
    <w:rsid w:val="004F34E5"/>
    <w:rsid w:val="004F3DC6"/>
    <w:rsid w:val="00505B30"/>
    <w:rsid w:val="005131B1"/>
    <w:rsid w:val="00522C58"/>
    <w:rsid w:val="00530BAB"/>
    <w:rsid w:val="00533B34"/>
    <w:rsid w:val="00543EBD"/>
    <w:rsid w:val="005445E0"/>
    <w:rsid w:val="005445FC"/>
    <w:rsid w:val="00550F0B"/>
    <w:rsid w:val="00553BFE"/>
    <w:rsid w:val="00563808"/>
    <w:rsid w:val="00564ED4"/>
    <w:rsid w:val="005833AA"/>
    <w:rsid w:val="00584EB6"/>
    <w:rsid w:val="00584EC3"/>
    <w:rsid w:val="0059087D"/>
    <w:rsid w:val="00591031"/>
    <w:rsid w:val="005913F8"/>
    <w:rsid w:val="005920C7"/>
    <w:rsid w:val="005B0E9D"/>
    <w:rsid w:val="005B3D4C"/>
    <w:rsid w:val="005B4AAA"/>
    <w:rsid w:val="005B50EA"/>
    <w:rsid w:val="005C0F0B"/>
    <w:rsid w:val="005C327A"/>
    <w:rsid w:val="005C4642"/>
    <w:rsid w:val="005C5D8C"/>
    <w:rsid w:val="005D3305"/>
    <w:rsid w:val="005F03C2"/>
    <w:rsid w:val="005F3415"/>
    <w:rsid w:val="005F4322"/>
    <w:rsid w:val="00600634"/>
    <w:rsid w:val="00617E28"/>
    <w:rsid w:val="00620CB2"/>
    <w:rsid w:val="00626616"/>
    <w:rsid w:val="00636CAB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A4EC8"/>
    <w:rsid w:val="006B4789"/>
    <w:rsid w:val="006B4EB9"/>
    <w:rsid w:val="006B653B"/>
    <w:rsid w:val="006C2B38"/>
    <w:rsid w:val="006E02E5"/>
    <w:rsid w:val="006E6FB6"/>
    <w:rsid w:val="006F3101"/>
    <w:rsid w:val="00700E64"/>
    <w:rsid w:val="00702153"/>
    <w:rsid w:val="00702557"/>
    <w:rsid w:val="0070436B"/>
    <w:rsid w:val="00705BA4"/>
    <w:rsid w:val="0072266E"/>
    <w:rsid w:val="00734196"/>
    <w:rsid w:val="007343C2"/>
    <w:rsid w:val="00743068"/>
    <w:rsid w:val="00743647"/>
    <w:rsid w:val="00743A18"/>
    <w:rsid w:val="00745308"/>
    <w:rsid w:val="00747FDD"/>
    <w:rsid w:val="00752F1B"/>
    <w:rsid w:val="007562A1"/>
    <w:rsid w:val="0076719B"/>
    <w:rsid w:val="0077148A"/>
    <w:rsid w:val="007764DA"/>
    <w:rsid w:val="0077748F"/>
    <w:rsid w:val="0078105A"/>
    <w:rsid w:val="00787C1E"/>
    <w:rsid w:val="00792E1D"/>
    <w:rsid w:val="007A0775"/>
    <w:rsid w:val="007A4B50"/>
    <w:rsid w:val="007C57D7"/>
    <w:rsid w:val="007D1643"/>
    <w:rsid w:val="007D17BD"/>
    <w:rsid w:val="007D5092"/>
    <w:rsid w:val="007E06F5"/>
    <w:rsid w:val="007E271F"/>
    <w:rsid w:val="0080251E"/>
    <w:rsid w:val="00817D64"/>
    <w:rsid w:val="00832343"/>
    <w:rsid w:val="00845758"/>
    <w:rsid w:val="00853C92"/>
    <w:rsid w:val="00855DF6"/>
    <w:rsid w:val="008603DC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D5F2B"/>
    <w:rsid w:val="00905654"/>
    <w:rsid w:val="00906292"/>
    <w:rsid w:val="009131B0"/>
    <w:rsid w:val="00923F87"/>
    <w:rsid w:val="00930C9F"/>
    <w:rsid w:val="00933758"/>
    <w:rsid w:val="00940BD9"/>
    <w:rsid w:val="009414A3"/>
    <w:rsid w:val="00941FE5"/>
    <w:rsid w:val="00955DDA"/>
    <w:rsid w:val="00967081"/>
    <w:rsid w:val="009708D8"/>
    <w:rsid w:val="009747D7"/>
    <w:rsid w:val="00983948"/>
    <w:rsid w:val="00985B16"/>
    <w:rsid w:val="009A13E2"/>
    <w:rsid w:val="009B0DE0"/>
    <w:rsid w:val="009D1FCC"/>
    <w:rsid w:val="009D3445"/>
    <w:rsid w:val="009D65DC"/>
    <w:rsid w:val="009E784F"/>
    <w:rsid w:val="00A008A0"/>
    <w:rsid w:val="00A1275A"/>
    <w:rsid w:val="00A17EB8"/>
    <w:rsid w:val="00A23B53"/>
    <w:rsid w:val="00A265DA"/>
    <w:rsid w:val="00A31889"/>
    <w:rsid w:val="00A33953"/>
    <w:rsid w:val="00A40C9C"/>
    <w:rsid w:val="00A45395"/>
    <w:rsid w:val="00A45C4F"/>
    <w:rsid w:val="00A474F0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06F5"/>
    <w:rsid w:val="00AB1C49"/>
    <w:rsid w:val="00AB6F89"/>
    <w:rsid w:val="00AC1E48"/>
    <w:rsid w:val="00AC400A"/>
    <w:rsid w:val="00AC7347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BF223D"/>
    <w:rsid w:val="00C017FE"/>
    <w:rsid w:val="00C029B5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53C02"/>
    <w:rsid w:val="00C63BA1"/>
    <w:rsid w:val="00C66293"/>
    <w:rsid w:val="00C72945"/>
    <w:rsid w:val="00C85793"/>
    <w:rsid w:val="00C86CE0"/>
    <w:rsid w:val="00C87077"/>
    <w:rsid w:val="00C940C5"/>
    <w:rsid w:val="00C94FD0"/>
    <w:rsid w:val="00C95881"/>
    <w:rsid w:val="00CA293B"/>
    <w:rsid w:val="00CA65F7"/>
    <w:rsid w:val="00CB243A"/>
    <w:rsid w:val="00CB289C"/>
    <w:rsid w:val="00CC180B"/>
    <w:rsid w:val="00CC47DC"/>
    <w:rsid w:val="00CC64F4"/>
    <w:rsid w:val="00CD5E40"/>
    <w:rsid w:val="00CE0C2D"/>
    <w:rsid w:val="00CF45C7"/>
    <w:rsid w:val="00D0171F"/>
    <w:rsid w:val="00D10095"/>
    <w:rsid w:val="00D10CA1"/>
    <w:rsid w:val="00D17449"/>
    <w:rsid w:val="00D24923"/>
    <w:rsid w:val="00D26664"/>
    <w:rsid w:val="00D2744C"/>
    <w:rsid w:val="00D30575"/>
    <w:rsid w:val="00D366EB"/>
    <w:rsid w:val="00D502F7"/>
    <w:rsid w:val="00D60BA6"/>
    <w:rsid w:val="00D64606"/>
    <w:rsid w:val="00D646A8"/>
    <w:rsid w:val="00D76850"/>
    <w:rsid w:val="00D76E97"/>
    <w:rsid w:val="00D964DE"/>
    <w:rsid w:val="00DB3162"/>
    <w:rsid w:val="00DB4E63"/>
    <w:rsid w:val="00DB4FB7"/>
    <w:rsid w:val="00DC0CB6"/>
    <w:rsid w:val="00DC624D"/>
    <w:rsid w:val="00DF2F08"/>
    <w:rsid w:val="00DF5337"/>
    <w:rsid w:val="00DF5A3F"/>
    <w:rsid w:val="00E05A76"/>
    <w:rsid w:val="00E06BE6"/>
    <w:rsid w:val="00E07B73"/>
    <w:rsid w:val="00E23208"/>
    <w:rsid w:val="00E34025"/>
    <w:rsid w:val="00E363C6"/>
    <w:rsid w:val="00E36EE7"/>
    <w:rsid w:val="00E43594"/>
    <w:rsid w:val="00E571BC"/>
    <w:rsid w:val="00E61FEA"/>
    <w:rsid w:val="00E71F72"/>
    <w:rsid w:val="00E72217"/>
    <w:rsid w:val="00E909DC"/>
    <w:rsid w:val="00EA5BAB"/>
    <w:rsid w:val="00EA6304"/>
    <w:rsid w:val="00EB1099"/>
    <w:rsid w:val="00ED6622"/>
    <w:rsid w:val="00EE0911"/>
    <w:rsid w:val="00EE3384"/>
    <w:rsid w:val="00EF2409"/>
    <w:rsid w:val="00EF4BC5"/>
    <w:rsid w:val="00EF4E7A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71C11"/>
    <w:rsid w:val="00F73B05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  <w:rsid w:val="3A2A00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hAnsi="Times New Roman" w:eastAsia="Times New Roman"/>
      <w:b/>
      <w:bCs/>
      <w:sz w:val="28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semiHidden/>
    <w:unhideWhenUsed/>
    <w:qFormat/>
    <w:uiPriority w:val="99"/>
    <w:rPr>
      <w:color w:val="800080"/>
      <w:u w:val="single"/>
    </w:rPr>
  </w:style>
  <w:style w:type="character" w:styleId="6">
    <w:name w:val="footnote reference"/>
    <w:semiHidden/>
    <w:unhideWhenUsed/>
    <w:qFormat/>
    <w:uiPriority w:val="0"/>
    <w:rPr>
      <w:vertAlign w:val="superscript"/>
    </w:rPr>
  </w:style>
  <w:style w:type="character" w:styleId="7">
    <w:name w:val="endnote reference"/>
    <w:semiHidden/>
    <w:unhideWhenUsed/>
    <w:qFormat/>
    <w:uiPriority w:val="99"/>
    <w:rPr>
      <w:vertAlign w:val="superscript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styleId="9">
    <w:name w:val="Balloon Text"/>
    <w:basedOn w:val="1"/>
    <w:link w:val="2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endnote text"/>
    <w:basedOn w:val="1"/>
    <w:link w:val="27"/>
    <w:semiHidden/>
    <w:unhideWhenUsed/>
    <w:qFormat/>
    <w:uiPriority w:val="99"/>
    <w:rPr>
      <w:rFonts w:eastAsia="Times New Roman"/>
      <w:sz w:val="20"/>
      <w:szCs w:val="20"/>
    </w:rPr>
  </w:style>
  <w:style w:type="paragraph" w:styleId="11">
    <w:name w:val="Document Map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2">
    <w:name w:val="footnote text"/>
    <w:basedOn w:val="1"/>
    <w:link w:val="20"/>
    <w:unhideWhenUsed/>
    <w:qFormat/>
    <w:uiPriority w:val="0"/>
    <w:rPr>
      <w:sz w:val="20"/>
      <w:szCs w:val="20"/>
    </w:rPr>
  </w:style>
  <w:style w:type="paragraph" w:styleId="13">
    <w:name w:val="header"/>
    <w:basedOn w:val="1"/>
    <w:link w:val="25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link w:val="17"/>
    <w:semiHidden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b/>
      <w:bCs/>
      <w:sz w:val="28"/>
      <w:szCs w:val="24"/>
      <w:lang w:eastAsia="ru-RU"/>
    </w:rPr>
  </w:style>
  <w:style w:type="paragraph" w:styleId="15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</w:pPr>
  </w:style>
  <w:style w:type="paragraph" w:styleId="16">
    <w:name w:val="Body Text 3"/>
    <w:basedOn w:val="1"/>
    <w:link w:val="22"/>
    <w:semiHidden/>
    <w:unhideWhenUsed/>
    <w:qFormat/>
    <w:uiPriority w:val="99"/>
    <w:pPr>
      <w:spacing w:after="120"/>
    </w:pPr>
    <w:rPr>
      <w:sz w:val="16"/>
      <w:szCs w:val="16"/>
    </w:rPr>
  </w:style>
  <w:style w:type="character" w:customStyle="1" w:styleId="17">
    <w:name w:val="Основной текст Знак"/>
    <w:link w:val="14"/>
    <w:semiHidden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customStyle="1" w:styleId="18">
    <w:name w:val="Адресат"/>
    <w:basedOn w:val="1"/>
    <w:qFormat/>
    <w:uiPriority w:val="0"/>
    <w:pPr>
      <w:spacing w:after="0" w:line="240" w:lineRule="auto"/>
      <w:ind w:left="3969"/>
      <w:jc w:val="both"/>
    </w:pPr>
    <w:rPr>
      <w:rFonts w:ascii="Times New Roman" w:hAnsi="Times New Roman" w:eastAsia="Times New Roman"/>
      <w:sz w:val="16"/>
      <w:szCs w:val="20"/>
      <w:lang w:eastAsia="ru-RU"/>
    </w:rPr>
  </w:style>
  <w:style w:type="paragraph" w:customStyle="1" w:styleId="19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20">
    <w:name w:val="Текст сноски Знак"/>
    <w:link w:val="12"/>
    <w:qFormat/>
    <w:uiPriority w:val="0"/>
    <w:rPr>
      <w:lang w:eastAsia="en-US"/>
    </w:rPr>
  </w:style>
  <w:style w:type="character" w:customStyle="1" w:styleId="21">
    <w:name w:val="Схема документа Знак"/>
    <w:link w:val="11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22">
    <w:name w:val="Основной текст 3 Знак"/>
    <w:link w:val="16"/>
    <w:semiHidden/>
    <w:qFormat/>
    <w:uiPriority w:val="99"/>
    <w:rPr>
      <w:sz w:val="16"/>
      <w:szCs w:val="16"/>
      <w:lang w:eastAsia="en-US"/>
    </w:rPr>
  </w:style>
  <w:style w:type="character" w:customStyle="1" w:styleId="23">
    <w:name w:val="Заголовок 1 Знак"/>
    <w:link w:val="2"/>
    <w:qFormat/>
    <w:uiPriority w:val="0"/>
    <w:rPr>
      <w:rFonts w:ascii="Times New Roman" w:hAnsi="Times New Roman" w:eastAsia="Times New Roman"/>
      <w:b/>
      <w:bCs/>
      <w:sz w:val="28"/>
      <w:shd w:val="clear" w:color="auto" w:fill="FFFFFF"/>
    </w:rPr>
  </w:style>
  <w:style w:type="paragraph" w:styleId="24">
    <w:name w:val="List Paragraph"/>
    <w:basedOn w:val="1"/>
    <w:qFormat/>
    <w:uiPriority w:val="34"/>
    <w:pPr>
      <w:ind w:left="708"/>
    </w:pPr>
  </w:style>
  <w:style w:type="character" w:customStyle="1" w:styleId="25">
    <w:name w:val="Верхний колонтитул Знак"/>
    <w:link w:val="13"/>
    <w:qFormat/>
    <w:uiPriority w:val="99"/>
    <w:rPr>
      <w:sz w:val="22"/>
      <w:szCs w:val="22"/>
      <w:lang w:eastAsia="en-US"/>
    </w:rPr>
  </w:style>
  <w:style w:type="character" w:customStyle="1" w:styleId="26">
    <w:name w:val="Нижний колонтитул Знак"/>
    <w:link w:val="15"/>
    <w:qFormat/>
    <w:uiPriority w:val="99"/>
    <w:rPr>
      <w:sz w:val="22"/>
      <w:szCs w:val="22"/>
      <w:lang w:eastAsia="en-US"/>
    </w:rPr>
  </w:style>
  <w:style w:type="character" w:customStyle="1" w:styleId="27">
    <w:name w:val="Текст концевой сноски Знак"/>
    <w:link w:val="10"/>
    <w:semiHidden/>
    <w:qFormat/>
    <w:uiPriority w:val="99"/>
    <w:rPr>
      <w:rFonts w:eastAsia="Times New Roman"/>
      <w:lang w:eastAsia="en-US"/>
    </w:rPr>
  </w:style>
  <w:style w:type="character" w:customStyle="1" w:styleId="28">
    <w:name w:val="Текст выноски Знак"/>
    <w:link w:val="9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8B71F-53F9-4DE3-A56A-CD6E170AC1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1298</Words>
  <Characters>9450</Characters>
  <Lines>76</Lines>
  <Paragraphs>21</Paragraphs>
  <TotalTime>115</TotalTime>
  <ScaleCrop>false</ScaleCrop>
  <LinksUpToDate>false</LinksUpToDate>
  <CharactersWithSpaces>10702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2019-06-04T07:07:00Z</dcterms:created>
  <dc:creator>Winner</dc:creator>
  <cp:lastModifiedBy>ТИК</cp:lastModifiedBy>
  <cp:lastPrinted>2026-07-02T05:43:00Z</cp:lastPrinted>
  <dcterms:modified xsi:type="dcterms:W3CDTF">2026-07-02T06:01:29Z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eyJoZGlkIjoiMTU0ZDYzYmE2ZjNiMjBlNWE3YzBmOGU5ZjVjMWQ3ZTEifQ==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2FC8A1DBDE9549B089312CBEF51D99D9_12</vt:lpwstr>
  </property>
</Properties>
</file>